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55CE4" w14:textId="77777777" w:rsidR="000E501F" w:rsidRDefault="006140C6" w:rsidP="003A56D5">
      <w:pPr>
        <w:widowControl w:val="0"/>
        <w:pBdr>
          <w:top w:val="nil"/>
          <w:left w:val="nil"/>
          <w:bottom w:val="nil"/>
          <w:right w:val="nil"/>
          <w:between w:val="nil"/>
        </w:pBdr>
        <w:ind w:left="284" w:right="709"/>
        <w:jc w:val="center"/>
        <w:rPr>
          <w:rFonts w:ascii="Comic Sans MS" w:eastAsia="Comic Sans MS" w:hAnsi="Comic Sans MS" w:cs="Comic Sans MS"/>
          <w:color w:val="000000"/>
          <w:sz w:val="28"/>
          <w:szCs w:val="28"/>
          <w:u w:val="single"/>
        </w:rPr>
      </w:pPr>
      <w:r>
        <w:rPr>
          <w:rFonts w:ascii="Comic Sans MS" w:eastAsia="Comic Sans MS" w:hAnsi="Comic Sans MS" w:cs="Comic Sans MS"/>
          <w:b/>
          <w:color w:val="000000"/>
          <w:sz w:val="28"/>
          <w:szCs w:val="28"/>
          <w:u w:val="single"/>
        </w:rPr>
        <w:t>Décompression</w:t>
      </w:r>
    </w:p>
    <w:p w14:paraId="65395ED5" w14:textId="77777777" w:rsidR="000E501F" w:rsidRDefault="006140C6" w:rsidP="003A56D5">
      <w:pPr>
        <w:widowControl w:val="0"/>
        <w:pBdr>
          <w:top w:val="nil"/>
          <w:left w:val="nil"/>
          <w:bottom w:val="nil"/>
          <w:right w:val="nil"/>
          <w:between w:val="nil"/>
        </w:pBdr>
        <w:ind w:left="284" w:right="709"/>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u w:val="single"/>
        </w:rPr>
        <w:t>Durée 1h30 Coefficient 4</w:t>
      </w:r>
    </w:p>
    <w:p w14:paraId="64F80092" w14:textId="77777777" w:rsidR="000E501F" w:rsidRDefault="000E501F" w:rsidP="003A56D5">
      <w:pPr>
        <w:ind w:left="284" w:right="709"/>
        <w:rPr>
          <w:rFonts w:ascii="Comic Sans MS" w:eastAsia="Comic Sans MS" w:hAnsi="Comic Sans MS" w:cs="Comic Sans MS"/>
          <w:sz w:val="22"/>
          <w:szCs w:val="22"/>
        </w:rPr>
      </w:pPr>
    </w:p>
    <w:p w14:paraId="193AD029" w14:textId="77777777" w:rsidR="000E501F" w:rsidRDefault="006140C6" w:rsidP="003A56D5">
      <w:pPr>
        <w:ind w:left="284" w:right="709"/>
        <w:rPr>
          <w:rFonts w:ascii="Comic Sans MS" w:eastAsia="Comic Sans MS" w:hAnsi="Comic Sans MS" w:cs="Comic Sans MS"/>
          <w:color w:val="0070C0"/>
        </w:rPr>
      </w:pPr>
      <w:r>
        <w:rPr>
          <w:rFonts w:ascii="Comic Sans MS" w:eastAsia="Comic Sans MS" w:hAnsi="Comic Sans MS" w:cs="Comic Sans MS"/>
          <w:b/>
          <w:u w:val="single"/>
        </w:rPr>
        <w:t>Question 1</w:t>
      </w:r>
      <w:r w:rsidR="008712D5">
        <w:rPr>
          <w:rFonts w:ascii="Comic Sans MS" w:eastAsia="Comic Sans MS" w:hAnsi="Comic Sans MS" w:cs="Comic Sans MS"/>
          <w:b/>
        </w:rPr>
        <w:t xml:space="preserve"> : (5 </w:t>
      </w:r>
      <w:r>
        <w:rPr>
          <w:rFonts w:ascii="Comic Sans MS" w:eastAsia="Comic Sans MS" w:hAnsi="Comic Sans MS" w:cs="Comic Sans MS"/>
          <w:b/>
        </w:rPr>
        <w:t xml:space="preserve">pts) </w:t>
      </w:r>
    </w:p>
    <w:p w14:paraId="005076B0"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rPr>
        <w:t>Pendant les croisières plongées en mer chaude, on vous propose de réaliser 3 plongées par jour.</w:t>
      </w:r>
    </w:p>
    <w:p w14:paraId="29E5DD7C" w14:textId="77777777" w:rsidR="000E501F" w:rsidRDefault="008712D5" w:rsidP="003A56D5">
      <w:pPr>
        <w:numPr>
          <w:ilvl w:val="0"/>
          <w:numId w:val="3"/>
        </w:numPr>
        <w:pBdr>
          <w:top w:val="nil"/>
          <w:left w:val="nil"/>
          <w:bottom w:val="nil"/>
          <w:right w:val="nil"/>
          <w:between w:val="nil"/>
        </w:pBdr>
        <w:spacing w:line="276" w:lineRule="auto"/>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A quelle famille d’accidents êtes-vous le pl</w:t>
      </w:r>
      <w:r w:rsidR="00192330">
        <w:rPr>
          <w:rFonts w:ascii="Comic Sans MS" w:eastAsia="Comic Sans MS" w:hAnsi="Comic Sans MS" w:cs="Comic Sans MS"/>
          <w:color w:val="000000"/>
        </w:rPr>
        <w:t xml:space="preserve">us susceptible d’être exposé, vous </w:t>
      </w:r>
      <w:r>
        <w:rPr>
          <w:rFonts w:ascii="Comic Sans MS" w:eastAsia="Comic Sans MS" w:hAnsi="Comic Sans MS" w:cs="Comic Sans MS"/>
          <w:color w:val="000000"/>
        </w:rPr>
        <w:t>précis</w:t>
      </w:r>
      <w:r w:rsidR="00192330">
        <w:rPr>
          <w:rFonts w:ascii="Comic Sans MS" w:eastAsia="Comic Sans MS" w:hAnsi="Comic Sans MS" w:cs="Comic Sans MS"/>
          <w:color w:val="000000"/>
        </w:rPr>
        <w:t>er</w:t>
      </w:r>
      <w:r>
        <w:rPr>
          <w:rFonts w:ascii="Comic Sans MS" w:eastAsia="Comic Sans MS" w:hAnsi="Comic Sans MS" w:cs="Comic Sans MS"/>
          <w:color w:val="000000"/>
        </w:rPr>
        <w:t xml:space="preserve">ez le type dans cette famille d’accidents </w:t>
      </w:r>
      <w:r w:rsidR="006140C6">
        <w:rPr>
          <w:rFonts w:ascii="Comic Sans MS" w:eastAsia="Comic Sans MS" w:hAnsi="Comic Sans MS" w:cs="Comic Sans MS"/>
          <w:color w:val="000000"/>
        </w:rPr>
        <w:t>?</w:t>
      </w:r>
    </w:p>
    <w:p w14:paraId="726EA394" w14:textId="77777777" w:rsidR="008712D5" w:rsidRDefault="00192330" w:rsidP="003A56D5">
      <w:pPr>
        <w:numPr>
          <w:ilvl w:val="0"/>
          <w:numId w:val="3"/>
        </w:numPr>
        <w:pBdr>
          <w:top w:val="nil"/>
          <w:left w:val="nil"/>
          <w:bottom w:val="nil"/>
          <w:right w:val="nil"/>
          <w:between w:val="nil"/>
        </w:pBdr>
        <w:spacing w:line="276" w:lineRule="auto"/>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Présent</w:t>
      </w:r>
      <w:r w:rsidR="008712D5">
        <w:rPr>
          <w:rFonts w:ascii="Comic Sans MS" w:eastAsia="Comic Sans MS" w:hAnsi="Comic Sans MS" w:cs="Comic Sans MS"/>
          <w:color w:val="000000"/>
        </w:rPr>
        <w:t>ez succinctement les mécanismes physiques en jeu</w:t>
      </w:r>
      <w:r>
        <w:rPr>
          <w:rFonts w:ascii="Comic Sans MS" w:eastAsia="Comic Sans MS" w:hAnsi="Comic Sans MS" w:cs="Comic Sans MS"/>
          <w:color w:val="000000"/>
        </w:rPr>
        <w:t>.</w:t>
      </w:r>
    </w:p>
    <w:p w14:paraId="19866293" w14:textId="77777777" w:rsidR="000E501F" w:rsidRDefault="00192330" w:rsidP="003A56D5">
      <w:pPr>
        <w:numPr>
          <w:ilvl w:val="0"/>
          <w:numId w:val="3"/>
        </w:numPr>
        <w:pBdr>
          <w:top w:val="nil"/>
          <w:left w:val="nil"/>
          <w:bottom w:val="nil"/>
          <w:right w:val="nil"/>
          <w:between w:val="nil"/>
        </w:pBdr>
        <w:spacing w:line="276" w:lineRule="auto"/>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Sachant que trois plongées par jour constituent un</w:t>
      </w:r>
      <w:r w:rsidR="008712D5">
        <w:rPr>
          <w:rFonts w:ascii="Comic Sans MS" w:eastAsia="Comic Sans MS" w:hAnsi="Comic Sans MS" w:cs="Comic Sans MS"/>
          <w:color w:val="000000"/>
        </w:rPr>
        <w:t xml:space="preserve"> facteur favorisant ce type d’accident</w:t>
      </w:r>
      <w:r w:rsidR="006140C6">
        <w:rPr>
          <w:rFonts w:ascii="Comic Sans MS" w:eastAsia="Comic Sans MS" w:hAnsi="Comic Sans MS" w:cs="Comic Sans MS"/>
          <w:color w:val="000000"/>
        </w:rPr>
        <w:t>, quelles préventions prendriez-vous afin d’y faire face </w:t>
      </w:r>
      <w:r w:rsidR="008712D5">
        <w:rPr>
          <w:rFonts w:ascii="Comic Sans MS" w:eastAsia="Comic Sans MS" w:hAnsi="Comic Sans MS" w:cs="Comic Sans MS"/>
          <w:color w:val="000000"/>
        </w:rPr>
        <w:t>(minimum 4 éléments à fournir)</w:t>
      </w:r>
      <w:r>
        <w:rPr>
          <w:rFonts w:ascii="Comic Sans MS" w:eastAsia="Comic Sans MS" w:hAnsi="Comic Sans MS" w:cs="Comic Sans MS"/>
          <w:color w:val="000000"/>
        </w:rPr>
        <w:t> ?</w:t>
      </w:r>
    </w:p>
    <w:p w14:paraId="538053FA" w14:textId="77777777" w:rsidR="000E501F" w:rsidRDefault="000E501F" w:rsidP="003A56D5">
      <w:pPr>
        <w:ind w:left="284" w:right="709"/>
        <w:rPr>
          <w:rFonts w:ascii="Comic Sans MS" w:eastAsia="Comic Sans MS" w:hAnsi="Comic Sans MS" w:cs="Comic Sans MS"/>
          <w:u w:val="single"/>
        </w:rPr>
      </w:pPr>
    </w:p>
    <w:p w14:paraId="7D228EF5"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b/>
          <w:u w:val="single"/>
        </w:rPr>
        <w:t>Question 2</w:t>
      </w:r>
      <w:r>
        <w:rPr>
          <w:rFonts w:ascii="Comic Sans MS" w:eastAsia="Comic Sans MS" w:hAnsi="Comic Sans MS" w:cs="Comic Sans MS"/>
          <w:b/>
        </w:rPr>
        <w:t> : (4</w:t>
      </w:r>
      <w:r w:rsidR="008712D5">
        <w:rPr>
          <w:rFonts w:ascii="Comic Sans MS" w:eastAsia="Comic Sans MS" w:hAnsi="Comic Sans MS" w:cs="Comic Sans MS"/>
          <w:b/>
        </w:rPr>
        <w:t xml:space="preserve"> </w:t>
      </w:r>
      <w:r>
        <w:rPr>
          <w:rFonts w:ascii="Comic Sans MS" w:eastAsia="Comic Sans MS" w:hAnsi="Comic Sans MS" w:cs="Comic Sans MS"/>
          <w:b/>
        </w:rPr>
        <w:t>pts)</w:t>
      </w:r>
    </w:p>
    <w:p w14:paraId="31D357D9" w14:textId="77777777" w:rsidR="000E501F" w:rsidRDefault="006140C6" w:rsidP="003A56D5">
      <w:pPr>
        <w:numPr>
          <w:ilvl w:val="0"/>
          <w:numId w:val="4"/>
        </w:numPr>
        <w:ind w:left="1287" w:hanging="720"/>
        <w:rPr>
          <w:rFonts w:ascii="Comic Sans MS" w:eastAsia="Comic Sans MS" w:hAnsi="Comic Sans MS" w:cs="Comic Sans MS"/>
        </w:rPr>
      </w:pPr>
      <w:r>
        <w:rPr>
          <w:rFonts w:ascii="Comic Sans MS" w:eastAsia="Comic Sans MS" w:hAnsi="Comic Sans MS" w:cs="Comic Sans MS"/>
          <w:color w:val="000000"/>
        </w:rPr>
        <w:t>Définissez la notion de compa</w:t>
      </w:r>
      <w:r w:rsidR="008712D5">
        <w:rPr>
          <w:rFonts w:ascii="Comic Sans MS" w:eastAsia="Comic Sans MS" w:hAnsi="Comic Sans MS" w:cs="Comic Sans MS"/>
          <w:color w:val="000000"/>
        </w:rPr>
        <w:t>rtiment et donnez les éléments</w:t>
      </w:r>
      <w:r>
        <w:rPr>
          <w:rFonts w:ascii="Comic Sans MS" w:eastAsia="Comic Sans MS" w:hAnsi="Comic Sans MS" w:cs="Comic Sans MS"/>
          <w:color w:val="000000"/>
        </w:rPr>
        <w:t xml:space="preserve"> qui le caractérisent.</w:t>
      </w:r>
    </w:p>
    <w:p w14:paraId="13DDE9A4" w14:textId="77777777" w:rsidR="000E501F" w:rsidRDefault="006140C6" w:rsidP="003A56D5">
      <w:pPr>
        <w:numPr>
          <w:ilvl w:val="0"/>
          <w:numId w:val="4"/>
        </w:numPr>
        <w:ind w:left="1287" w:hanging="720"/>
        <w:rPr>
          <w:rFonts w:ascii="Comic Sans MS" w:eastAsia="Comic Sans MS" w:hAnsi="Comic Sans MS" w:cs="Comic Sans MS"/>
        </w:rPr>
      </w:pPr>
      <w:r>
        <w:rPr>
          <w:rFonts w:ascii="Comic Sans MS" w:eastAsia="Comic Sans MS" w:hAnsi="Comic Sans MS" w:cs="Comic Sans MS"/>
          <w:color w:val="000000"/>
        </w:rPr>
        <w:t xml:space="preserve">Quelles différences faites-vous entre un compartiment et un tissu biologique. </w:t>
      </w:r>
      <w:r w:rsidR="008712D5">
        <w:rPr>
          <w:rFonts w:ascii="Comic Sans MS" w:eastAsia="Comic Sans MS" w:hAnsi="Comic Sans MS" w:cs="Comic Sans MS"/>
          <w:color w:val="000000"/>
        </w:rPr>
        <w:t>Vous illustrerez votre propos par un exemple.</w:t>
      </w:r>
    </w:p>
    <w:p w14:paraId="4358E8D5" w14:textId="77777777" w:rsidR="000E501F" w:rsidRDefault="000E501F" w:rsidP="003A56D5">
      <w:pPr>
        <w:ind w:left="284" w:right="709"/>
        <w:rPr>
          <w:rFonts w:ascii="Comic Sans MS" w:eastAsia="Comic Sans MS" w:hAnsi="Comic Sans MS" w:cs="Comic Sans MS"/>
          <w:u w:val="single"/>
        </w:rPr>
      </w:pPr>
    </w:p>
    <w:p w14:paraId="44E90C52"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b/>
          <w:u w:val="single"/>
        </w:rPr>
        <w:t>Question 3</w:t>
      </w:r>
      <w:r w:rsidR="008712D5">
        <w:rPr>
          <w:rFonts w:ascii="Comic Sans MS" w:eastAsia="Comic Sans MS" w:hAnsi="Comic Sans MS" w:cs="Comic Sans MS"/>
          <w:b/>
        </w:rPr>
        <w:t xml:space="preserve"> : (3 </w:t>
      </w:r>
      <w:r>
        <w:rPr>
          <w:rFonts w:ascii="Comic Sans MS" w:eastAsia="Comic Sans MS" w:hAnsi="Comic Sans MS" w:cs="Comic Sans MS"/>
          <w:b/>
        </w:rPr>
        <w:t>pts)</w:t>
      </w:r>
    </w:p>
    <w:p w14:paraId="3B8A7091"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rPr>
        <w:t>La plupart des ordinateurs actuels proposent un palier de principe </w:t>
      </w:r>
      <w:r w:rsidR="00192330">
        <w:rPr>
          <w:rFonts w:ascii="Comic Sans MS" w:eastAsia="Comic Sans MS" w:hAnsi="Comic Sans MS" w:cs="Comic Sans MS"/>
        </w:rPr>
        <w:t>ou de</w:t>
      </w:r>
      <w:r>
        <w:rPr>
          <w:rFonts w:ascii="Comic Sans MS" w:eastAsia="Comic Sans MS" w:hAnsi="Comic Sans MS" w:cs="Comic Sans MS"/>
        </w:rPr>
        <w:t xml:space="preserve"> sécurité de quelques minutes</w:t>
      </w:r>
      <w:r w:rsidR="00192330">
        <w:rPr>
          <w:rFonts w:ascii="Comic Sans MS" w:eastAsia="Comic Sans MS" w:hAnsi="Comic Sans MS" w:cs="Comic Sans MS"/>
        </w:rPr>
        <w:t>.</w:t>
      </w:r>
    </w:p>
    <w:p w14:paraId="490D4F28" w14:textId="77777777" w:rsidR="000E501F" w:rsidRDefault="006140C6" w:rsidP="003A56D5">
      <w:pPr>
        <w:numPr>
          <w:ilvl w:val="0"/>
          <w:numId w:val="2"/>
        </w:numPr>
        <w:pBdr>
          <w:top w:val="nil"/>
          <w:left w:val="nil"/>
          <w:bottom w:val="nil"/>
          <w:right w:val="nil"/>
          <w:between w:val="nil"/>
        </w:pBdr>
        <w:spacing w:line="276" w:lineRule="auto"/>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Expliquez sur quel principe est basé ce fameux palier.</w:t>
      </w:r>
    </w:p>
    <w:p w14:paraId="1EA27B43" w14:textId="77777777" w:rsidR="000E501F" w:rsidRDefault="006140C6" w:rsidP="003A56D5">
      <w:pPr>
        <w:numPr>
          <w:ilvl w:val="0"/>
          <w:numId w:val="2"/>
        </w:numPr>
        <w:pBdr>
          <w:top w:val="nil"/>
          <w:left w:val="nil"/>
          <w:bottom w:val="nil"/>
          <w:right w:val="nil"/>
          <w:between w:val="nil"/>
        </w:pBdr>
        <w:spacing w:line="276" w:lineRule="auto"/>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Quels en sont l</w:t>
      </w:r>
      <w:r w:rsidR="00747E94">
        <w:rPr>
          <w:rFonts w:ascii="Comic Sans MS" w:eastAsia="Comic Sans MS" w:hAnsi="Comic Sans MS" w:cs="Comic Sans MS"/>
          <w:color w:val="000000"/>
        </w:rPr>
        <w:t>es avantages et les limite</w:t>
      </w:r>
      <w:r>
        <w:rPr>
          <w:rFonts w:ascii="Comic Sans MS" w:eastAsia="Comic Sans MS" w:hAnsi="Comic Sans MS" w:cs="Comic Sans MS"/>
          <w:color w:val="000000"/>
        </w:rPr>
        <w:t>s ?</w:t>
      </w:r>
    </w:p>
    <w:p w14:paraId="5A5F88FD" w14:textId="77777777" w:rsidR="000E501F" w:rsidRDefault="000E501F" w:rsidP="003A56D5">
      <w:pPr>
        <w:ind w:left="284" w:right="709"/>
        <w:rPr>
          <w:rFonts w:ascii="Comic Sans MS" w:eastAsia="Comic Sans MS" w:hAnsi="Comic Sans MS" w:cs="Comic Sans MS"/>
        </w:rPr>
      </w:pPr>
    </w:p>
    <w:p w14:paraId="1E172EF9"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b/>
          <w:u w:val="single"/>
        </w:rPr>
        <w:t>Question 4</w:t>
      </w:r>
      <w:r w:rsidR="008712D5">
        <w:rPr>
          <w:rFonts w:ascii="Comic Sans MS" w:eastAsia="Comic Sans MS" w:hAnsi="Comic Sans MS" w:cs="Comic Sans MS"/>
          <w:b/>
        </w:rPr>
        <w:t> : (4</w:t>
      </w:r>
      <w:r>
        <w:rPr>
          <w:rFonts w:ascii="Comic Sans MS" w:eastAsia="Comic Sans MS" w:hAnsi="Comic Sans MS" w:cs="Comic Sans MS"/>
          <w:b/>
        </w:rPr>
        <w:t xml:space="preserve"> pts)</w:t>
      </w:r>
    </w:p>
    <w:p w14:paraId="7A71D0DC"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rPr>
        <w:t>Donnez les différences entre le modèle Bühlmann et le modèle RGBM (ou VPM).</w:t>
      </w:r>
    </w:p>
    <w:p w14:paraId="7B666FEB" w14:textId="77777777" w:rsidR="000E501F" w:rsidRDefault="000E501F" w:rsidP="003A56D5">
      <w:pPr>
        <w:ind w:left="284" w:right="709"/>
        <w:rPr>
          <w:rFonts w:ascii="Comic Sans MS" w:eastAsia="Comic Sans MS" w:hAnsi="Comic Sans MS" w:cs="Comic Sans MS"/>
        </w:rPr>
      </w:pPr>
    </w:p>
    <w:p w14:paraId="23E08F12"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b/>
          <w:u w:val="single"/>
        </w:rPr>
        <w:t>Question 5</w:t>
      </w:r>
      <w:r>
        <w:rPr>
          <w:rFonts w:ascii="Comic Sans MS" w:eastAsia="Comic Sans MS" w:hAnsi="Comic Sans MS" w:cs="Comic Sans MS"/>
          <w:b/>
        </w:rPr>
        <w:t> : (4 pts)</w:t>
      </w:r>
    </w:p>
    <w:p w14:paraId="78DD7363" w14:textId="77777777" w:rsidR="008E1275" w:rsidRDefault="006140C6" w:rsidP="003A56D5">
      <w:pPr>
        <w:ind w:left="284" w:right="709"/>
        <w:rPr>
          <w:rFonts w:ascii="Comic Sans MS" w:eastAsia="Comic Sans MS" w:hAnsi="Comic Sans MS" w:cs="Comic Sans MS"/>
        </w:rPr>
      </w:pPr>
      <w:r>
        <w:rPr>
          <w:rFonts w:ascii="Comic Sans MS" w:eastAsia="Comic Sans MS" w:hAnsi="Comic Sans MS" w:cs="Comic Sans MS"/>
        </w:rPr>
        <w:t>Vous utilisez les tables fédéral</w:t>
      </w:r>
      <w:r w:rsidR="008E1275">
        <w:rPr>
          <w:rFonts w:ascii="Comic Sans MS" w:eastAsia="Comic Sans MS" w:hAnsi="Comic Sans MS" w:cs="Comic Sans MS"/>
        </w:rPr>
        <w:t>es comme moyen de décompression et vous présenterez un schéma de plongée en appui de vos réponses.</w:t>
      </w:r>
    </w:p>
    <w:p w14:paraId="62A0929A" w14:textId="77777777" w:rsidR="000E501F" w:rsidRDefault="000E501F" w:rsidP="003A56D5">
      <w:pPr>
        <w:ind w:left="284" w:right="709"/>
        <w:rPr>
          <w:rFonts w:ascii="Comic Sans MS" w:eastAsia="Comic Sans MS" w:hAnsi="Comic Sans MS" w:cs="Comic Sans MS"/>
        </w:rPr>
      </w:pPr>
    </w:p>
    <w:p w14:paraId="4524FEAE"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rPr>
        <w:t xml:space="preserve">Le matin, vous travaillez avec un stagiaire pédagogique et un élève en formation N3. </w:t>
      </w:r>
      <w:r w:rsidR="008E1275">
        <w:rPr>
          <w:rFonts w:ascii="Comic Sans MS" w:eastAsia="Comic Sans MS" w:hAnsi="Comic Sans MS" w:cs="Comic Sans MS"/>
        </w:rPr>
        <w:t>Il</w:t>
      </w:r>
      <w:r w:rsidR="006209D6">
        <w:rPr>
          <w:rFonts w:ascii="Comic Sans MS" w:eastAsia="Comic Sans MS" w:hAnsi="Comic Sans MS" w:cs="Comic Sans MS"/>
        </w:rPr>
        <w:t>s</w:t>
      </w:r>
      <w:r w:rsidR="008E1275">
        <w:rPr>
          <w:rFonts w:ascii="Comic Sans MS" w:eastAsia="Comic Sans MS" w:hAnsi="Comic Sans MS" w:cs="Comic Sans MS"/>
        </w:rPr>
        <w:t xml:space="preserve"> utilise</w:t>
      </w:r>
      <w:r w:rsidR="006209D6">
        <w:rPr>
          <w:rFonts w:ascii="Comic Sans MS" w:eastAsia="Comic Sans MS" w:hAnsi="Comic Sans MS" w:cs="Comic Sans MS"/>
        </w:rPr>
        <w:t>nt</w:t>
      </w:r>
      <w:r>
        <w:rPr>
          <w:rFonts w:ascii="Comic Sans MS" w:eastAsia="Comic Sans MS" w:hAnsi="Comic Sans MS" w:cs="Comic Sans MS"/>
        </w:rPr>
        <w:t xml:space="preserve"> un ordinateur dont la vitesse de remontée est à 10 m/min. Vous réalisez une plongée à 39 m de profondeur et décollez du fond à 20 min. Les ordinateurs donnent une DTR de 15 min et un premier palier à 6 m.</w:t>
      </w:r>
    </w:p>
    <w:p w14:paraId="374B1FCB" w14:textId="77777777" w:rsidR="000E501F" w:rsidRDefault="00192330" w:rsidP="003A56D5">
      <w:pPr>
        <w:numPr>
          <w:ilvl w:val="0"/>
          <w:numId w:val="8"/>
        </w:numPr>
        <w:pBdr>
          <w:top w:val="nil"/>
          <w:left w:val="nil"/>
          <w:bottom w:val="nil"/>
          <w:right w:val="nil"/>
          <w:between w:val="nil"/>
        </w:pBdr>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Présent</w:t>
      </w:r>
      <w:r w:rsidR="006140C6">
        <w:rPr>
          <w:rFonts w:ascii="Comic Sans MS" w:eastAsia="Comic Sans MS" w:hAnsi="Comic Sans MS" w:cs="Comic Sans MS"/>
          <w:color w:val="000000"/>
        </w:rPr>
        <w:t>ez la procédure de remontée que vous allez mett</w:t>
      </w:r>
      <w:r>
        <w:rPr>
          <w:rFonts w:ascii="Comic Sans MS" w:eastAsia="Comic Sans MS" w:hAnsi="Comic Sans MS" w:cs="Comic Sans MS"/>
          <w:color w:val="000000"/>
        </w:rPr>
        <w:t>re en place pour la palanquée (v</w:t>
      </w:r>
      <w:r w:rsidR="006140C6">
        <w:rPr>
          <w:rFonts w:ascii="Comic Sans MS" w:eastAsia="Comic Sans MS" w:hAnsi="Comic Sans MS" w:cs="Comic Sans MS"/>
          <w:color w:val="000000"/>
        </w:rPr>
        <w:t>itesse de remontée, paliers).</w:t>
      </w:r>
    </w:p>
    <w:p w14:paraId="580F8CA1" w14:textId="77777777" w:rsidR="000E501F" w:rsidRDefault="000E501F" w:rsidP="003A56D5">
      <w:pPr>
        <w:pBdr>
          <w:top w:val="nil"/>
          <w:left w:val="nil"/>
          <w:bottom w:val="nil"/>
          <w:right w:val="nil"/>
          <w:between w:val="nil"/>
        </w:pBdr>
        <w:ind w:left="284" w:right="709"/>
        <w:rPr>
          <w:rFonts w:ascii="Comic Sans MS" w:eastAsia="Comic Sans MS" w:hAnsi="Comic Sans MS" w:cs="Comic Sans MS"/>
          <w:color w:val="000000"/>
        </w:rPr>
      </w:pPr>
    </w:p>
    <w:p w14:paraId="6792ED2E" w14:textId="77777777" w:rsidR="000E501F" w:rsidRDefault="00192330" w:rsidP="003A56D5">
      <w:pPr>
        <w:pBdr>
          <w:top w:val="nil"/>
          <w:left w:val="nil"/>
          <w:bottom w:val="nil"/>
          <w:right w:val="nil"/>
          <w:between w:val="nil"/>
        </w:pBdr>
        <w:ind w:left="284" w:right="709"/>
        <w:rPr>
          <w:rFonts w:ascii="Comic Sans MS" w:eastAsia="Comic Sans MS" w:hAnsi="Comic Sans MS" w:cs="Comic Sans MS"/>
          <w:color w:val="000000"/>
        </w:rPr>
      </w:pPr>
      <w:r>
        <w:rPr>
          <w:rFonts w:ascii="Comic Sans MS" w:eastAsia="Comic Sans MS" w:hAnsi="Comic Sans MS" w:cs="Comic Sans MS"/>
          <w:color w:val="000000"/>
        </w:rPr>
        <w:t>L’après-midi, 4h</w:t>
      </w:r>
      <w:r w:rsidR="006140C6">
        <w:rPr>
          <w:rFonts w:ascii="Comic Sans MS" w:eastAsia="Comic Sans MS" w:hAnsi="Comic Sans MS" w:cs="Comic Sans MS"/>
          <w:color w:val="000000"/>
        </w:rPr>
        <w:t>20 après la sortie de la première plongée, vous encadrez un stagiaire N4 qui désire travailler la DTMR de 25 m. Lui aussi utilise les tables fédérales comme procédure de décompression. Vous allez effectuer 2 remontées jusqu’à 8 m. La première remontée commence à 5 min de plongée. Sa vitesse de remontée est parfaite. La redescente est quasi instantanée, 4 minutes après, vous entamez la seconde remontée. Arrivée à 8 m après une bonne vitesse de remontée, vous décidez de redescendre à 15 m et y rester 5 minutes. Une fois arrivés au palier de 3 m, vous lui demandez de sortir le parachute. Lors du lancement de son parachute (1 min), il se fait embarquer et arrive en surface.</w:t>
      </w:r>
    </w:p>
    <w:p w14:paraId="0AA1DEBF" w14:textId="77777777" w:rsidR="000E501F" w:rsidRDefault="006140C6" w:rsidP="003A56D5">
      <w:pPr>
        <w:numPr>
          <w:ilvl w:val="0"/>
          <w:numId w:val="5"/>
        </w:numPr>
        <w:pBdr>
          <w:top w:val="nil"/>
          <w:left w:val="nil"/>
          <w:bottom w:val="nil"/>
          <w:right w:val="nil"/>
          <w:between w:val="nil"/>
        </w:pBdr>
        <w:spacing w:line="276" w:lineRule="auto"/>
        <w:ind w:left="1287" w:right="709" w:hanging="720"/>
        <w:rPr>
          <w:rFonts w:ascii="Comic Sans MS" w:eastAsia="Comic Sans MS" w:hAnsi="Comic Sans MS" w:cs="Comic Sans MS"/>
          <w:color w:val="000000"/>
        </w:rPr>
      </w:pPr>
      <w:r>
        <w:rPr>
          <w:rFonts w:ascii="Comic Sans MS" w:eastAsia="Comic Sans MS" w:hAnsi="Comic Sans MS" w:cs="Comic Sans MS"/>
          <w:color w:val="000000"/>
        </w:rPr>
        <w:t xml:space="preserve">Quelle procédure allez-vous mettre en place ? </w:t>
      </w:r>
    </w:p>
    <w:p w14:paraId="7EEB017A" w14:textId="77777777" w:rsidR="00854ED9" w:rsidRDefault="00854ED9" w:rsidP="003A56D5">
      <w:pPr>
        <w:ind w:left="284"/>
        <w:rPr>
          <w:rFonts w:ascii="Comic Sans MS" w:eastAsia="Comic Sans MS" w:hAnsi="Comic Sans MS" w:cs="Comic Sans MS"/>
          <w:b/>
          <w:color w:val="000000"/>
          <w:sz w:val="22"/>
          <w:szCs w:val="22"/>
        </w:rPr>
      </w:pPr>
      <w:r>
        <w:rPr>
          <w:rFonts w:ascii="Comic Sans MS" w:eastAsia="Comic Sans MS" w:hAnsi="Comic Sans MS" w:cs="Comic Sans MS"/>
          <w:b/>
          <w:color w:val="000000"/>
          <w:sz w:val="22"/>
          <w:szCs w:val="22"/>
        </w:rPr>
        <w:br w:type="page"/>
      </w:r>
    </w:p>
    <w:p w14:paraId="18A49916" w14:textId="77777777" w:rsidR="00854ED9" w:rsidRDefault="00854ED9" w:rsidP="003A56D5">
      <w:pPr>
        <w:widowControl w:val="0"/>
        <w:pBdr>
          <w:top w:val="nil"/>
          <w:left w:val="nil"/>
          <w:bottom w:val="nil"/>
          <w:right w:val="nil"/>
          <w:between w:val="nil"/>
        </w:pBdr>
        <w:ind w:left="284" w:right="709" w:hanging="284"/>
        <w:jc w:val="center"/>
        <w:rPr>
          <w:rFonts w:ascii="Comic Sans MS" w:eastAsia="Comic Sans MS" w:hAnsi="Comic Sans MS" w:cs="Comic Sans MS"/>
          <w:b/>
          <w:color w:val="000000"/>
          <w:sz w:val="22"/>
          <w:szCs w:val="22"/>
        </w:rPr>
      </w:pPr>
    </w:p>
    <w:p w14:paraId="7D91ACE4" w14:textId="77777777" w:rsidR="000E501F" w:rsidRDefault="006140C6" w:rsidP="003A56D5">
      <w:pPr>
        <w:widowControl w:val="0"/>
        <w:pBdr>
          <w:top w:val="nil"/>
          <w:left w:val="nil"/>
          <w:bottom w:val="nil"/>
          <w:right w:val="nil"/>
          <w:between w:val="nil"/>
        </w:pBdr>
        <w:ind w:left="284" w:right="709" w:hanging="284"/>
        <w:jc w:val="center"/>
        <w:rPr>
          <w:rFonts w:ascii="Comic Sans MS" w:eastAsia="Comic Sans MS" w:hAnsi="Comic Sans MS" w:cs="Comic Sans MS"/>
          <w:color w:val="000000"/>
          <w:sz w:val="22"/>
          <w:szCs w:val="22"/>
        </w:rPr>
      </w:pPr>
      <w:r>
        <w:rPr>
          <w:rFonts w:ascii="Comic Sans MS" w:eastAsia="Comic Sans MS" w:hAnsi="Comic Sans MS" w:cs="Comic Sans MS"/>
          <w:b/>
          <w:color w:val="000000"/>
          <w:sz w:val="22"/>
          <w:szCs w:val="22"/>
        </w:rPr>
        <w:t>REFERENTIEL DE CORRECTION</w:t>
      </w:r>
    </w:p>
    <w:p w14:paraId="58A2A71B" w14:textId="77777777" w:rsidR="000E501F" w:rsidRDefault="000E501F" w:rsidP="003A56D5">
      <w:pPr>
        <w:ind w:left="284" w:right="709" w:hanging="284"/>
        <w:rPr>
          <w:rFonts w:ascii="Comic Sans MS" w:eastAsia="Comic Sans MS" w:hAnsi="Comic Sans MS" w:cs="Comic Sans MS"/>
          <w:sz w:val="22"/>
          <w:szCs w:val="22"/>
        </w:rPr>
      </w:pPr>
    </w:p>
    <w:p w14:paraId="72F18F72"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b/>
          <w:u w:val="single"/>
        </w:rPr>
        <w:t>Question 1</w:t>
      </w:r>
      <w:r>
        <w:rPr>
          <w:rFonts w:ascii="Comic Sans MS" w:eastAsia="Comic Sans MS" w:hAnsi="Comic Sans MS" w:cs="Comic Sans MS"/>
          <w:b/>
        </w:rPr>
        <w:t> : (5</w:t>
      </w:r>
      <w:r w:rsidR="008712D5">
        <w:rPr>
          <w:rFonts w:ascii="Comic Sans MS" w:eastAsia="Comic Sans MS" w:hAnsi="Comic Sans MS" w:cs="Comic Sans MS"/>
          <w:b/>
        </w:rPr>
        <w:t xml:space="preserve"> </w:t>
      </w:r>
      <w:r>
        <w:rPr>
          <w:rFonts w:ascii="Comic Sans MS" w:eastAsia="Comic Sans MS" w:hAnsi="Comic Sans MS" w:cs="Comic Sans MS"/>
          <w:b/>
        </w:rPr>
        <w:t xml:space="preserve">pts) </w:t>
      </w:r>
    </w:p>
    <w:p w14:paraId="3819040C" w14:textId="77777777" w:rsidR="000E501F" w:rsidRDefault="000E501F" w:rsidP="003A56D5">
      <w:pPr>
        <w:ind w:left="284" w:right="709" w:hanging="284"/>
        <w:rPr>
          <w:rFonts w:ascii="Comic Sans MS" w:eastAsia="Comic Sans MS" w:hAnsi="Comic Sans MS" w:cs="Comic Sans MS"/>
        </w:rPr>
      </w:pPr>
    </w:p>
    <w:p w14:paraId="32BD0F1C"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rPr>
        <w:t>Pendant les croisières plongées en mer chaude, on vous propose de réaliser 3 plongées par jour.</w:t>
      </w:r>
    </w:p>
    <w:p w14:paraId="19F97B58" w14:textId="77777777" w:rsidR="008712D5" w:rsidRPr="008712D5" w:rsidRDefault="008712D5" w:rsidP="003A56D5">
      <w:pPr>
        <w:pBdr>
          <w:top w:val="nil"/>
          <w:left w:val="nil"/>
          <w:bottom w:val="nil"/>
          <w:right w:val="nil"/>
          <w:between w:val="nil"/>
        </w:pBdr>
        <w:ind w:left="284" w:right="709" w:hanging="284"/>
        <w:rPr>
          <w:rFonts w:ascii="Comic Sans MS" w:eastAsia="Comic Sans MS" w:hAnsi="Comic Sans MS" w:cs="Comic Sans MS"/>
          <w:color w:val="000000"/>
        </w:rPr>
      </w:pPr>
    </w:p>
    <w:p w14:paraId="12FD8E1A" w14:textId="77777777" w:rsidR="000E501F" w:rsidRPr="008712D5" w:rsidRDefault="00C56969" w:rsidP="003A56D5">
      <w:pPr>
        <w:numPr>
          <w:ilvl w:val="0"/>
          <w:numId w:val="7"/>
        </w:numPr>
        <w:pBdr>
          <w:top w:val="nil"/>
          <w:left w:val="nil"/>
          <w:bottom w:val="nil"/>
          <w:right w:val="nil"/>
          <w:between w:val="nil"/>
        </w:pBdr>
        <w:ind w:left="284" w:hanging="284"/>
        <w:rPr>
          <w:rFonts w:ascii="Comic Sans MS" w:eastAsia="Comic Sans MS" w:hAnsi="Comic Sans MS" w:cs="Comic Sans MS"/>
          <w:color w:val="000000"/>
        </w:rPr>
      </w:pPr>
      <w:r>
        <w:rPr>
          <w:rFonts w:ascii="Comic Sans MS" w:eastAsia="Comic Sans MS" w:hAnsi="Comic Sans MS" w:cs="Comic Sans MS"/>
          <w:color w:val="000000"/>
        </w:rPr>
        <w:t xml:space="preserve">A quelle famille d’accidents êtes-vous le plus susceptible d’être exposé, vous préciserez le type dans cette famille d’accidents </w:t>
      </w:r>
      <w:r w:rsidR="008712D5" w:rsidRPr="008712D5">
        <w:rPr>
          <w:rFonts w:ascii="Comic Sans MS" w:eastAsia="Comic Sans MS" w:hAnsi="Comic Sans MS" w:cs="Comic Sans MS"/>
          <w:color w:val="000000"/>
        </w:rPr>
        <w:t>?</w:t>
      </w:r>
      <w:r w:rsidR="006140C6" w:rsidRPr="008712D5">
        <w:rPr>
          <w:rFonts w:ascii="Comic Sans MS" w:eastAsia="Comic Sans MS" w:hAnsi="Comic Sans MS" w:cs="Comic Sans MS"/>
          <w:color w:val="000000"/>
        </w:rPr>
        <w:t xml:space="preserve"> </w:t>
      </w:r>
      <w:r w:rsidR="006140C6" w:rsidRPr="008712D5">
        <w:rPr>
          <w:rFonts w:ascii="Comic Sans MS" w:eastAsia="Comic Sans MS" w:hAnsi="Comic Sans MS" w:cs="Comic Sans MS"/>
          <w:color w:val="FF0000"/>
        </w:rPr>
        <w:t>(1 pt)</w:t>
      </w:r>
    </w:p>
    <w:p w14:paraId="24413897" w14:textId="77777777" w:rsidR="000E501F" w:rsidRPr="002460A1" w:rsidRDefault="006140C6" w:rsidP="003A56D5">
      <w:pPr>
        <w:pBdr>
          <w:top w:val="nil"/>
          <w:left w:val="nil"/>
          <w:bottom w:val="nil"/>
          <w:right w:val="nil"/>
          <w:between w:val="nil"/>
        </w:pBdr>
        <w:spacing w:line="276" w:lineRule="auto"/>
        <w:ind w:left="284" w:right="709"/>
        <w:rPr>
          <w:rFonts w:ascii="Comic Sans MS" w:eastAsia="Comic Sans MS" w:hAnsi="Comic Sans MS" w:cs="Comic Sans MS"/>
          <w:color w:val="4472C4"/>
        </w:rPr>
      </w:pPr>
      <w:r w:rsidRPr="002460A1">
        <w:rPr>
          <w:rFonts w:ascii="Comic Sans MS" w:eastAsia="Comic Sans MS" w:hAnsi="Comic Sans MS" w:cs="Comic Sans MS"/>
          <w:color w:val="4472C4"/>
        </w:rPr>
        <w:t>L’accident le plus susceptible est l’accident de désaturation. L</w:t>
      </w:r>
      <w:r w:rsidR="008712D5" w:rsidRPr="002460A1">
        <w:rPr>
          <w:rFonts w:ascii="Comic Sans MS" w:eastAsia="Comic Sans MS" w:hAnsi="Comic Sans MS" w:cs="Comic Sans MS"/>
          <w:color w:val="4472C4"/>
        </w:rPr>
        <w:t xml:space="preserve">e type neurologique est le plus </w:t>
      </w:r>
      <w:r w:rsidRPr="002460A1">
        <w:rPr>
          <w:rFonts w:ascii="Comic Sans MS" w:eastAsia="Comic Sans MS" w:hAnsi="Comic Sans MS" w:cs="Comic Sans MS"/>
          <w:color w:val="4472C4"/>
        </w:rPr>
        <w:t xml:space="preserve">probable </w:t>
      </w:r>
      <w:r w:rsidR="008712D5" w:rsidRPr="002460A1">
        <w:rPr>
          <w:rFonts w:ascii="Comic Sans MS" w:eastAsia="Comic Sans MS" w:hAnsi="Comic Sans MS" w:cs="Comic Sans MS"/>
          <w:color w:val="4472C4"/>
        </w:rPr>
        <w:t>(médullaire</w:t>
      </w:r>
      <w:r w:rsidRPr="002460A1">
        <w:rPr>
          <w:rFonts w:ascii="Comic Sans MS" w:eastAsia="Comic Sans MS" w:hAnsi="Comic Sans MS" w:cs="Comic Sans MS"/>
          <w:color w:val="4472C4"/>
        </w:rPr>
        <w:t xml:space="preserve"> et/ou cochléo-vestibulaire), cependant selon </w:t>
      </w:r>
      <w:r w:rsidR="008712D5" w:rsidRPr="002460A1">
        <w:rPr>
          <w:rFonts w:ascii="Comic Sans MS" w:eastAsia="Comic Sans MS" w:hAnsi="Comic Sans MS" w:cs="Comic Sans MS"/>
          <w:color w:val="4472C4"/>
        </w:rPr>
        <w:t>le profil</w:t>
      </w:r>
      <w:r w:rsidRPr="002460A1">
        <w:rPr>
          <w:rFonts w:ascii="Comic Sans MS" w:eastAsia="Comic Sans MS" w:hAnsi="Comic Sans MS" w:cs="Comic Sans MS"/>
          <w:color w:val="4472C4"/>
        </w:rPr>
        <w:t xml:space="preserve"> des plongées, d'autres types d'ADD ne sont pas à exclure.</w:t>
      </w:r>
    </w:p>
    <w:p w14:paraId="7524B4B8" w14:textId="77777777" w:rsidR="008712D5" w:rsidRPr="002460A1" w:rsidRDefault="008712D5" w:rsidP="003A56D5">
      <w:pPr>
        <w:pBdr>
          <w:top w:val="nil"/>
          <w:left w:val="nil"/>
          <w:bottom w:val="nil"/>
          <w:right w:val="nil"/>
          <w:between w:val="nil"/>
        </w:pBdr>
        <w:tabs>
          <w:tab w:val="left" w:pos="6120"/>
        </w:tabs>
        <w:spacing w:line="276" w:lineRule="auto"/>
        <w:ind w:left="284" w:right="709" w:hanging="284"/>
        <w:rPr>
          <w:rFonts w:ascii="Comic Sans MS" w:eastAsia="Comic Sans MS" w:hAnsi="Comic Sans MS" w:cs="Comic Sans MS"/>
          <w:color w:val="4472C4"/>
        </w:rPr>
      </w:pPr>
      <w:r w:rsidRPr="002460A1">
        <w:rPr>
          <w:rFonts w:ascii="Comic Sans MS" w:eastAsia="Comic Sans MS" w:hAnsi="Comic Sans MS" w:cs="Comic Sans MS"/>
          <w:color w:val="4472C4"/>
        </w:rPr>
        <w:tab/>
      </w:r>
    </w:p>
    <w:p w14:paraId="1C35FC12" w14:textId="77777777" w:rsidR="000E501F" w:rsidRPr="00747E94" w:rsidRDefault="008712D5" w:rsidP="003A56D5">
      <w:pPr>
        <w:pStyle w:val="Paragraphedeliste"/>
        <w:numPr>
          <w:ilvl w:val="0"/>
          <w:numId w:val="7"/>
        </w:numPr>
        <w:pBdr>
          <w:top w:val="nil"/>
          <w:left w:val="nil"/>
          <w:bottom w:val="nil"/>
          <w:right w:val="nil"/>
          <w:between w:val="nil"/>
        </w:pBdr>
        <w:tabs>
          <w:tab w:val="left" w:pos="6120"/>
        </w:tabs>
        <w:spacing w:line="276" w:lineRule="auto"/>
        <w:ind w:left="284" w:right="709" w:hanging="284"/>
        <w:rPr>
          <w:rFonts w:ascii="Comic Sans MS" w:eastAsia="Comic Sans MS" w:hAnsi="Comic Sans MS" w:cs="Comic Sans MS"/>
          <w:color w:val="000000"/>
        </w:rPr>
      </w:pPr>
      <w:r w:rsidRPr="00747E94">
        <w:rPr>
          <w:rFonts w:ascii="Comic Sans MS" w:eastAsia="Comic Sans MS" w:hAnsi="Comic Sans MS" w:cs="Comic Sans MS"/>
          <w:color w:val="000000"/>
        </w:rPr>
        <w:t>Pré</w:t>
      </w:r>
      <w:r w:rsidR="00C56969">
        <w:rPr>
          <w:rFonts w:ascii="Comic Sans MS" w:eastAsia="Comic Sans MS" w:hAnsi="Comic Sans MS" w:cs="Comic Sans MS"/>
          <w:color w:val="000000"/>
        </w:rPr>
        <w:t>sent</w:t>
      </w:r>
      <w:r w:rsidRPr="00747E94">
        <w:rPr>
          <w:rFonts w:ascii="Comic Sans MS" w:eastAsia="Comic Sans MS" w:hAnsi="Comic Sans MS" w:cs="Comic Sans MS"/>
          <w:color w:val="000000"/>
        </w:rPr>
        <w:t>ez succinctement les mécanismes physiques en jeu</w:t>
      </w:r>
      <w:r w:rsidR="002460A1">
        <w:rPr>
          <w:rFonts w:ascii="Comic Sans MS" w:eastAsia="Comic Sans MS" w:hAnsi="Comic Sans MS" w:cs="Comic Sans MS"/>
          <w:color w:val="000000"/>
        </w:rPr>
        <w:t>.</w:t>
      </w:r>
      <w:r w:rsidR="00747E94">
        <w:rPr>
          <w:rFonts w:ascii="Comic Sans MS" w:eastAsia="Comic Sans MS" w:hAnsi="Comic Sans MS" w:cs="Comic Sans MS"/>
          <w:color w:val="000000"/>
        </w:rPr>
        <w:t xml:space="preserve"> </w:t>
      </w:r>
      <w:r w:rsidR="00747E94">
        <w:rPr>
          <w:rFonts w:ascii="Comic Sans MS" w:eastAsia="Comic Sans MS" w:hAnsi="Comic Sans MS" w:cs="Comic Sans MS"/>
          <w:color w:val="FF0000"/>
        </w:rPr>
        <w:t>(2</w:t>
      </w:r>
      <w:r w:rsidR="00747E94" w:rsidRPr="008712D5">
        <w:rPr>
          <w:rFonts w:ascii="Comic Sans MS" w:eastAsia="Comic Sans MS" w:hAnsi="Comic Sans MS" w:cs="Comic Sans MS"/>
          <w:color w:val="FF0000"/>
        </w:rPr>
        <w:t xml:space="preserve"> pt</w:t>
      </w:r>
      <w:r w:rsidR="00747E94">
        <w:rPr>
          <w:rFonts w:ascii="Comic Sans MS" w:eastAsia="Comic Sans MS" w:hAnsi="Comic Sans MS" w:cs="Comic Sans MS"/>
          <w:color w:val="FF0000"/>
        </w:rPr>
        <w:t>s</w:t>
      </w:r>
      <w:r w:rsidR="00747E94" w:rsidRPr="008712D5">
        <w:rPr>
          <w:rFonts w:ascii="Comic Sans MS" w:eastAsia="Comic Sans MS" w:hAnsi="Comic Sans MS" w:cs="Comic Sans MS"/>
          <w:color w:val="FF0000"/>
        </w:rPr>
        <w:t>)</w:t>
      </w:r>
    </w:p>
    <w:p w14:paraId="5E13F084" w14:textId="77777777" w:rsidR="008712D5" w:rsidRDefault="00747E94" w:rsidP="003A56D5">
      <w:pPr>
        <w:pBdr>
          <w:top w:val="nil"/>
          <w:left w:val="nil"/>
          <w:bottom w:val="nil"/>
          <w:right w:val="nil"/>
          <w:between w:val="nil"/>
        </w:pBdr>
        <w:spacing w:line="276" w:lineRule="auto"/>
        <w:ind w:left="284" w:right="709"/>
        <w:rPr>
          <w:rFonts w:ascii="Comic Sans MS" w:eastAsia="Comic Sans MS" w:hAnsi="Comic Sans MS" w:cs="Comic Sans MS"/>
          <w:color w:val="4472C4"/>
        </w:rPr>
      </w:pPr>
      <w:r>
        <w:rPr>
          <w:rFonts w:ascii="Comic Sans MS" w:eastAsia="Comic Sans MS" w:hAnsi="Comic Sans MS" w:cs="Comic Sans MS"/>
          <w:color w:val="4472C4"/>
        </w:rPr>
        <w:t>L</w:t>
      </w:r>
      <w:r w:rsidR="0044527F">
        <w:rPr>
          <w:rFonts w:ascii="Comic Sans MS" w:eastAsia="Comic Sans MS" w:hAnsi="Comic Sans MS" w:cs="Comic Sans MS"/>
          <w:color w:val="4472C4"/>
        </w:rPr>
        <w:t>a décharge des tissus n’est pas complète</w:t>
      </w:r>
      <w:r w:rsidR="00C56969">
        <w:rPr>
          <w:rFonts w:ascii="Comic Sans MS" w:eastAsia="Comic Sans MS" w:hAnsi="Comic Sans MS" w:cs="Comic Sans MS"/>
          <w:color w:val="4472C4"/>
        </w:rPr>
        <w:t>, tissus longs en particulier,</w:t>
      </w:r>
      <w:r w:rsidR="0044527F">
        <w:rPr>
          <w:rFonts w:ascii="Comic Sans MS" w:eastAsia="Comic Sans MS" w:hAnsi="Comic Sans MS" w:cs="Comic Sans MS"/>
          <w:color w:val="4472C4"/>
        </w:rPr>
        <w:t xml:space="preserve"> et les bulles circulantes peuvent être en quantité plus importante lors de la répétition des plongées sur 24h.</w:t>
      </w:r>
    </w:p>
    <w:p w14:paraId="3DFED7B6" w14:textId="77777777" w:rsidR="0044527F" w:rsidRDefault="0044527F" w:rsidP="003A56D5">
      <w:pPr>
        <w:pBdr>
          <w:top w:val="nil"/>
          <w:left w:val="nil"/>
          <w:bottom w:val="nil"/>
          <w:right w:val="nil"/>
          <w:between w:val="nil"/>
        </w:pBdr>
        <w:spacing w:line="276" w:lineRule="auto"/>
        <w:ind w:left="284" w:right="709"/>
        <w:rPr>
          <w:rFonts w:ascii="Comic Sans MS" w:eastAsia="Comic Sans MS" w:hAnsi="Comic Sans MS" w:cs="Comic Sans MS"/>
          <w:color w:val="4472C4"/>
        </w:rPr>
      </w:pPr>
      <w:r>
        <w:rPr>
          <w:rFonts w:ascii="Comic Sans MS" w:eastAsia="Comic Sans MS" w:hAnsi="Comic Sans MS" w:cs="Comic Sans MS"/>
          <w:color w:val="4472C4"/>
        </w:rPr>
        <w:t xml:space="preserve">Les bulles circulantes plus importantes sont susceptibles d’engendrer sur les plongées successives des gaz </w:t>
      </w:r>
      <w:proofErr w:type="spellStart"/>
      <w:r>
        <w:rPr>
          <w:rFonts w:ascii="Comic Sans MS" w:eastAsia="Comic Sans MS" w:hAnsi="Comic Sans MS" w:cs="Comic Sans MS"/>
          <w:color w:val="4472C4"/>
        </w:rPr>
        <w:t>nucléis</w:t>
      </w:r>
      <w:proofErr w:type="spellEnd"/>
      <w:r>
        <w:rPr>
          <w:rFonts w:ascii="Comic Sans MS" w:eastAsia="Comic Sans MS" w:hAnsi="Comic Sans MS" w:cs="Comic Sans MS"/>
          <w:color w:val="4472C4"/>
        </w:rPr>
        <w:t xml:space="preserve"> plus importants, facteur favorisant d’un accident de désaturation.</w:t>
      </w:r>
    </w:p>
    <w:p w14:paraId="74A64033" w14:textId="77777777" w:rsidR="008712D5" w:rsidRDefault="008712D5" w:rsidP="003A56D5">
      <w:pPr>
        <w:pBdr>
          <w:top w:val="nil"/>
          <w:left w:val="nil"/>
          <w:bottom w:val="nil"/>
          <w:right w:val="nil"/>
          <w:between w:val="nil"/>
        </w:pBdr>
        <w:spacing w:line="276" w:lineRule="auto"/>
        <w:ind w:left="284" w:right="709" w:hanging="284"/>
        <w:rPr>
          <w:rFonts w:ascii="Comic Sans MS" w:eastAsia="Comic Sans MS" w:hAnsi="Comic Sans MS" w:cs="Comic Sans MS"/>
          <w:color w:val="4472C4"/>
        </w:rPr>
      </w:pPr>
    </w:p>
    <w:p w14:paraId="28F9D1A0" w14:textId="77777777" w:rsidR="000E501F" w:rsidRPr="00747E94" w:rsidRDefault="00747E94" w:rsidP="003A56D5">
      <w:pPr>
        <w:numPr>
          <w:ilvl w:val="0"/>
          <w:numId w:val="7"/>
        </w:numPr>
        <w:pBdr>
          <w:top w:val="nil"/>
          <w:left w:val="nil"/>
          <w:bottom w:val="nil"/>
          <w:right w:val="nil"/>
          <w:between w:val="nil"/>
        </w:pBdr>
        <w:spacing w:line="276" w:lineRule="auto"/>
        <w:ind w:left="284" w:hanging="284"/>
        <w:rPr>
          <w:rFonts w:ascii="Comic Sans MS" w:eastAsia="Comic Sans MS" w:hAnsi="Comic Sans MS" w:cs="Comic Sans MS"/>
          <w:color w:val="000000"/>
        </w:rPr>
      </w:pPr>
      <w:r>
        <w:rPr>
          <w:rFonts w:ascii="Comic Sans MS" w:eastAsia="Comic Sans MS" w:hAnsi="Comic Sans MS" w:cs="Comic Sans MS"/>
          <w:color w:val="000000"/>
        </w:rPr>
        <w:t xml:space="preserve">Sachant </w:t>
      </w:r>
      <w:r w:rsidR="00C56969">
        <w:rPr>
          <w:rFonts w:ascii="Comic Sans MS" w:eastAsia="Comic Sans MS" w:hAnsi="Comic Sans MS" w:cs="Comic Sans MS"/>
          <w:color w:val="000000"/>
        </w:rPr>
        <w:t>que trois plongées par jour constituent un facteur favorisant ce type d’accident</w:t>
      </w:r>
      <w:r>
        <w:rPr>
          <w:rFonts w:ascii="Comic Sans MS" w:eastAsia="Comic Sans MS" w:hAnsi="Comic Sans MS" w:cs="Comic Sans MS"/>
          <w:color w:val="000000"/>
        </w:rPr>
        <w:t>, quelles préventions prendriez-vous afin d’y faire face (minimum 4 éléments à fournir)</w:t>
      </w:r>
      <w:r w:rsidR="00C56969">
        <w:rPr>
          <w:rFonts w:ascii="Comic Sans MS" w:eastAsia="Comic Sans MS" w:hAnsi="Comic Sans MS" w:cs="Comic Sans MS"/>
          <w:color w:val="000000"/>
        </w:rPr>
        <w:t> ?</w:t>
      </w:r>
      <w:r>
        <w:rPr>
          <w:rFonts w:ascii="Comic Sans MS" w:eastAsia="Comic Sans MS" w:hAnsi="Comic Sans MS" w:cs="Comic Sans MS"/>
          <w:color w:val="000000"/>
        </w:rPr>
        <w:t xml:space="preserve"> </w:t>
      </w:r>
      <w:r w:rsidRPr="00747E94">
        <w:rPr>
          <w:rFonts w:ascii="Comic Sans MS" w:eastAsia="Comic Sans MS" w:hAnsi="Comic Sans MS" w:cs="Comic Sans MS"/>
          <w:color w:val="FF0000"/>
        </w:rPr>
        <w:t>(2</w:t>
      </w:r>
      <w:r w:rsidR="006140C6" w:rsidRPr="00747E94">
        <w:rPr>
          <w:rFonts w:ascii="Comic Sans MS" w:eastAsia="Comic Sans MS" w:hAnsi="Comic Sans MS" w:cs="Comic Sans MS"/>
          <w:color w:val="FF0000"/>
        </w:rPr>
        <w:t xml:space="preserve"> pts)</w:t>
      </w:r>
    </w:p>
    <w:p w14:paraId="12EBAC96"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Utilisation du Nitrox.</w:t>
      </w:r>
    </w:p>
    <w:p w14:paraId="7648B893"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 xml:space="preserve">Durcir son ordinateur (en utilisant du Nx le laisser sur "air" - selon les modèles, on peut aussi paramétrer le niveau de micros bulles, ou "les gradients </w:t>
      </w:r>
      <w:proofErr w:type="spellStart"/>
      <w:r w:rsidRPr="00C56969">
        <w:rPr>
          <w:rFonts w:ascii="Comic Sans MS" w:eastAsia="Comic Sans MS" w:hAnsi="Comic Sans MS" w:cs="Comic Sans MS"/>
          <w:color w:val="4472C4"/>
        </w:rPr>
        <w:t>factors</w:t>
      </w:r>
      <w:proofErr w:type="spellEnd"/>
      <w:r w:rsidRPr="00C56969">
        <w:rPr>
          <w:rFonts w:ascii="Comic Sans MS" w:eastAsia="Comic Sans MS" w:hAnsi="Comic Sans MS" w:cs="Comic Sans MS"/>
          <w:color w:val="4472C4"/>
        </w:rPr>
        <w:t>").</w:t>
      </w:r>
    </w:p>
    <w:p w14:paraId="5EDDE78C"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Limiter le temps de la 1</w:t>
      </w:r>
      <w:r w:rsidRPr="00C56969">
        <w:rPr>
          <w:rFonts w:ascii="Comic Sans MS" w:eastAsia="Comic Sans MS" w:hAnsi="Comic Sans MS" w:cs="Comic Sans MS"/>
          <w:color w:val="4472C4"/>
          <w:vertAlign w:val="superscript"/>
        </w:rPr>
        <w:t>ère</w:t>
      </w:r>
      <w:r w:rsidRPr="00C56969">
        <w:rPr>
          <w:rFonts w:ascii="Comic Sans MS" w:eastAsia="Comic Sans MS" w:hAnsi="Comic Sans MS" w:cs="Comic Sans MS"/>
          <w:color w:val="4472C4"/>
        </w:rPr>
        <w:t xml:space="preserve"> plongée à quelques minutes de palier.</w:t>
      </w:r>
    </w:p>
    <w:p w14:paraId="0208C15A"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La 2</w:t>
      </w:r>
      <w:r w:rsidRPr="00C56969">
        <w:rPr>
          <w:rFonts w:ascii="Comic Sans MS" w:eastAsia="Comic Sans MS" w:hAnsi="Comic Sans MS" w:cs="Comic Sans MS"/>
          <w:color w:val="4472C4"/>
          <w:vertAlign w:val="superscript"/>
        </w:rPr>
        <w:t>ème</w:t>
      </w:r>
      <w:r w:rsidRPr="00C56969">
        <w:rPr>
          <w:rFonts w:ascii="Comic Sans MS" w:eastAsia="Comic Sans MS" w:hAnsi="Comic Sans MS" w:cs="Comic Sans MS"/>
          <w:color w:val="4472C4"/>
        </w:rPr>
        <w:t xml:space="preserve"> plongée dans la courbe de sécurité.</w:t>
      </w:r>
    </w:p>
    <w:p w14:paraId="24EE44DB"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La 3</w:t>
      </w:r>
      <w:r w:rsidRPr="00C56969">
        <w:rPr>
          <w:rFonts w:ascii="Comic Sans MS" w:eastAsia="Comic Sans MS" w:hAnsi="Comic Sans MS" w:cs="Comic Sans MS"/>
          <w:color w:val="4472C4"/>
          <w:vertAlign w:val="superscript"/>
        </w:rPr>
        <w:t>ème</w:t>
      </w:r>
      <w:r w:rsidRPr="00C56969">
        <w:rPr>
          <w:rFonts w:ascii="Comic Sans MS" w:eastAsia="Comic Sans MS" w:hAnsi="Comic Sans MS" w:cs="Comic Sans MS"/>
          <w:color w:val="4472C4"/>
        </w:rPr>
        <w:t xml:space="preserve"> plongée dans 10 mètres maximum.</w:t>
      </w:r>
    </w:p>
    <w:p w14:paraId="63D45103"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Ne pas faire les 3 plongées tous les jours.</w:t>
      </w:r>
    </w:p>
    <w:p w14:paraId="6334CD8F"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Prendre un jour de désaturation complète.</w:t>
      </w:r>
    </w:p>
    <w:p w14:paraId="7BBECF3F"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Limiter les variations de pressions en faible profondeur afin de minimiser les manœuvres de Valsalva.</w:t>
      </w:r>
    </w:p>
    <w:p w14:paraId="62219E18"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Pas de snorkeling (apnée) après les plongées.</w:t>
      </w:r>
    </w:p>
    <w:p w14:paraId="3EBAE273"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Bien s’hydrater.</w:t>
      </w:r>
    </w:p>
    <w:p w14:paraId="228E268D"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Bien se reposer.</w:t>
      </w:r>
    </w:p>
    <w:p w14:paraId="4269C1B8" w14:textId="77777777" w:rsidR="000E501F" w:rsidRPr="00C56969" w:rsidRDefault="006140C6" w:rsidP="003A56D5">
      <w:pPr>
        <w:numPr>
          <w:ilvl w:val="0"/>
          <w:numId w:val="9"/>
        </w:numPr>
        <w:pBdr>
          <w:top w:val="nil"/>
          <w:left w:val="nil"/>
          <w:bottom w:val="nil"/>
          <w:right w:val="nil"/>
          <w:between w:val="nil"/>
        </w:pBdr>
        <w:ind w:left="568" w:hanging="284"/>
        <w:rPr>
          <w:color w:val="4472C4"/>
        </w:rPr>
      </w:pPr>
      <w:r w:rsidRPr="00C56969">
        <w:rPr>
          <w:rFonts w:ascii="Comic Sans MS" w:eastAsia="Comic Sans MS" w:hAnsi="Comic Sans MS" w:cs="Comic Sans MS"/>
          <w:color w:val="4472C4"/>
        </w:rPr>
        <w:t>Limiter considérablement la consommation d’alcool (accroit l</w:t>
      </w:r>
      <w:r w:rsidR="00C56969">
        <w:rPr>
          <w:rFonts w:ascii="Comic Sans MS" w:eastAsia="Comic Sans MS" w:hAnsi="Comic Sans MS" w:cs="Comic Sans MS"/>
          <w:color w:val="4472C4"/>
        </w:rPr>
        <w:t>a</w:t>
      </w:r>
      <w:r w:rsidRPr="00C56969">
        <w:rPr>
          <w:rFonts w:ascii="Comic Sans MS" w:eastAsia="Comic Sans MS" w:hAnsi="Comic Sans MS" w:cs="Comic Sans MS"/>
          <w:color w:val="4472C4"/>
        </w:rPr>
        <w:t xml:space="preserve"> déshydratation par l’augmentation de la diurèse).</w:t>
      </w:r>
    </w:p>
    <w:p w14:paraId="6E398928" w14:textId="77777777" w:rsidR="002460A1" w:rsidRDefault="002460A1" w:rsidP="003A56D5">
      <w:pPr>
        <w:ind w:left="284" w:right="709" w:hanging="284"/>
        <w:rPr>
          <w:rFonts w:ascii="Comic Sans MS" w:eastAsia="Comic Sans MS" w:hAnsi="Comic Sans MS" w:cs="Comic Sans MS"/>
          <w:sz w:val="22"/>
          <w:szCs w:val="22"/>
        </w:rPr>
      </w:pPr>
    </w:p>
    <w:p w14:paraId="304FB127"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b/>
          <w:u w:val="single"/>
        </w:rPr>
        <w:t>Question 2</w:t>
      </w:r>
      <w:r>
        <w:rPr>
          <w:rFonts w:ascii="Comic Sans MS" w:eastAsia="Comic Sans MS" w:hAnsi="Comic Sans MS" w:cs="Comic Sans MS"/>
          <w:b/>
        </w:rPr>
        <w:t xml:space="preserve"> : (4 pts) </w:t>
      </w:r>
    </w:p>
    <w:p w14:paraId="7C4BF51D" w14:textId="77777777" w:rsidR="000E501F" w:rsidRDefault="000E501F" w:rsidP="003A56D5">
      <w:pPr>
        <w:ind w:left="284" w:right="709" w:hanging="284"/>
        <w:rPr>
          <w:rFonts w:ascii="Comic Sans MS" w:eastAsia="Comic Sans MS" w:hAnsi="Comic Sans MS" w:cs="Comic Sans MS"/>
          <w:color w:val="0070C0"/>
        </w:rPr>
      </w:pPr>
    </w:p>
    <w:p w14:paraId="09075279" w14:textId="77777777" w:rsidR="000E501F" w:rsidRDefault="006140C6" w:rsidP="003A56D5">
      <w:pPr>
        <w:numPr>
          <w:ilvl w:val="0"/>
          <w:numId w:val="4"/>
        </w:numPr>
        <w:ind w:left="284" w:hanging="284"/>
        <w:rPr>
          <w:rFonts w:ascii="Comic Sans MS" w:eastAsia="Comic Sans MS" w:hAnsi="Comic Sans MS" w:cs="Comic Sans MS"/>
        </w:rPr>
      </w:pPr>
      <w:r>
        <w:rPr>
          <w:rFonts w:ascii="Comic Sans MS" w:eastAsia="Comic Sans MS" w:hAnsi="Comic Sans MS" w:cs="Comic Sans MS"/>
        </w:rPr>
        <w:t>Définissez la notion de compa</w:t>
      </w:r>
      <w:r w:rsidR="00747E94">
        <w:rPr>
          <w:rFonts w:ascii="Comic Sans MS" w:eastAsia="Comic Sans MS" w:hAnsi="Comic Sans MS" w:cs="Comic Sans MS"/>
        </w:rPr>
        <w:t>rtiment et donnez les éléments</w:t>
      </w:r>
      <w:r>
        <w:rPr>
          <w:rFonts w:ascii="Comic Sans MS" w:eastAsia="Comic Sans MS" w:hAnsi="Comic Sans MS" w:cs="Comic Sans MS"/>
        </w:rPr>
        <w:t xml:space="preserve"> qui le caractérisent</w:t>
      </w:r>
      <w:r w:rsidR="002460A1">
        <w:rPr>
          <w:rFonts w:ascii="Comic Sans MS" w:eastAsia="Comic Sans MS" w:hAnsi="Comic Sans MS" w:cs="Comic Sans MS"/>
        </w:rPr>
        <w:t>.</w:t>
      </w:r>
      <w:r>
        <w:rPr>
          <w:rFonts w:ascii="Comic Sans MS" w:eastAsia="Comic Sans MS" w:hAnsi="Comic Sans MS" w:cs="Comic Sans MS"/>
        </w:rPr>
        <w:t xml:space="preserve"> </w:t>
      </w:r>
      <w:r>
        <w:rPr>
          <w:rFonts w:ascii="Comic Sans MS" w:eastAsia="Comic Sans MS" w:hAnsi="Comic Sans MS" w:cs="Comic Sans MS"/>
          <w:color w:val="FF0000"/>
        </w:rPr>
        <w:t>(2 pts)</w:t>
      </w:r>
    </w:p>
    <w:p w14:paraId="78F3A606" w14:textId="77777777" w:rsidR="000E501F" w:rsidRPr="002460A1" w:rsidRDefault="006140C6" w:rsidP="003A56D5">
      <w:pPr>
        <w:numPr>
          <w:ilvl w:val="0"/>
          <w:numId w:val="1"/>
        </w:numPr>
        <w:ind w:left="568" w:hanging="284"/>
        <w:rPr>
          <w:color w:val="4472C4"/>
        </w:rPr>
      </w:pPr>
      <w:r w:rsidRPr="002460A1">
        <w:rPr>
          <w:rFonts w:ascii="Comic Sans MS" w:eastAsia="Comic Sans MS" w:hAnsi="Comic Sans MS" w:cs="Comic Sans MS"/>
          <w:color w:val="4472C4"/>
        </w:rPr>
        <w:t>Entité fictive du corps humain, ayant un comportement homogène vis-à-vis de la charge et de la décharge d’azote.</w:t>
      </w:r>
    </w:p>
    <w:p w14:paraId="36352B9E" w14:textId="77777777" w:rsidR="000E501F" w:rsidRPr="002460A1" w:rsidRDefault="006140C6" w:rsidP="003A56D5">
      <w:pPr>
        <w:numPr>
          <w:ilvl w:val="0"/>
          <w:numId w:val="1"/>
        </w:numPr>
        <w:ind w:left="568" w:right="567" w:hanging="284"/>
        <w:rPr>
          <w:color w:val="4472C4"/>
        </w:rPr>
      </w:pPr>
      <w:r w:rsidRPr="002460A1">
        <w:rPr>
          <w:rFonts w:ascii="Comic Sans MS" w:eastAsia="Comic Sans MS" w:hAnsi="Comic Sans MS" w:cs="Comic Sans MS"/>
          <w:color w:val="4472C4"/>
        </w:rPr>
        <w:t>Il se défini</w:t>
      </w:r>
      <w:r w:rsidR="002460A1" w:rsidRPr="002460A1">
        <w:rPr>
          <w:rFonts w:ascii="Comic Sans MS" w:eastAsia="Comic Sans MS" w:hAnsi="Comic Sans MS" w:cs="Comic Sans MS"/>
          <w:color w:val="4472C4"/>
        </w:rPr>
        <w:t>t</w:t>
      </w:r>
      <w:r w:rsidRPr="002460A1">
        <w:rPr>
          <w:rFonts w:ascii="Comic Sans MS" w:eastAsia="Comic Sans MS" w:hAnsi="Comic Sans MS" w:cs="Comic Sans MS"/>
          <w:color w:val="4472C4"/>
        </w:rPr>
        <w:t xml:space="preserve"> par sa période (T) et son Seuil de sursaturation Critique (Sc</w:t>
      </w:r>
      <w:r w:rsidR="006209D6">
        <w:rPr>
          <w:rFonts w:ascii="Comic Sans MS" w:eastAsia="Comic Sans MS" w:hAnsi="Comic Sans MS" w:cs="Comic Sans MS"/>
          <w:color w:val="4472C4"/>
        </w:rPr>
        <w:t>) dans un modèle h</w:t>
      </w:r>
      <w:r w:rsidRPr="002460A1">
        <w:rPr>
          <w:rFonts w:ascii="Comic Sans MS" w:eastAsia="Comic Sans MS" w:hAnsi="Comic Sans MS" w:cs="Comic Sans MS"/>
          <w:color w:val="4472C4"/>
        </w:rPr>
        <w:t>aldanien.</w:t>
      </w:r>
    </w:p>
    <w:p w14:paraId="30D7148E" w14:textId="77777777" w:rsidR="000E501F" w:rsidRDefault="000E501F" w:rsidP="003A56D5">
      <w:pPr>
        <w:ind w:left="284" w:hanging="284"/>
        <w:rPr>
          <w:rFonts w:ascii="Comic Sans MS" w:eastAsia="Comic Sans MS" w:hAnsi="Comic Sans MS" w:cs="Comic Sans MS"/>
          <w:sz w:val="16"/>
          <w:szCs w:val="16"/>
        </w:rPr>
      </w:pPr>
    </w:p>
    <w:p w14:paraId="463C625A" w14:textId="77777777" w:rsidR="000E501F" w:rsidRDefault="006140C6" w:rsidP="003A56D5">
      <w:pPr>
        <w:numPr>
          <w:ilvl w:val="0"/>
          <w:numId w:val="4"/>
        </w:numPr>
        <w:ind w:left="284" w:hanging="284"/>
        <w:rPr>
          <w:rFonts w:ascii="Comic Sans MS" w:eastAsia="Comic Sans MS" w:hAnsi="Comic Sans MS" w:cs="Comic Sans MS"/>
        </w:rPr>
      </w:pPr>
      <w:r>
        <w:rPr>
          <w:rFonts w:ascii="Comic Sans MS" w:eastAsia="Comic Sans MS" w:hAnsi="Comic Sans MS" w:cs="Comic Sans MS"/>
        </w:rPr>
        <w:t xml:space="preserve">Quelles différences faites-vous entre un compartiment et un tissu biologique </w:t>
      </w:r>
      <w:r>
        <w:rPr>
          <w:rFonts w:ascii="Comic Sans MS" w:eastAsia="Comic Sans MS" w:hAnsi="Comic Sans MS" w:cs="Comic Sans MS"/>
          <w:color w:val="FF0000"/>
        </w:rPr>
        <w:t>(2 pts)</w:t>
      </w:r>
    </w:p>
    <w:p w14:paraId="1595FD93" w14:textId="77777777" w:rsidR="000E501F" w:rsidRPr="003A56D5" w:rsidRDefault="006140C6" w:rsidP="003A56D5">
      <w:pPr>
        <w:numPr>
          <w:ilvl w:val="0"/>
          <w:numId w:val="1"/>
        </w:numPr>
        <w:ind w:left="568" w:hanging="284"/>
        <w:rPr>
          <w:color w:val="4472C4"/>
        </w:rPr>
      </w:pPr>
      <w:r w:rsidRPr="003A56D5">
        <w:rPr>
          <w:rFonts w:ascii="Comic Sans MS" w:eastAsia="Comic Sans MS" w:hAnsi="Comic Sans MS" w:cs="Comic Sans MS"/>
          <w:color w:val="4472C4"/>
        </w:rPr>
        <w:t>Un tissu biologique est un ensemble de cellules ayant une fonction commune. Les tissus ont une réalité anatomique et sont de nature différente : osseux, musculaire, nerveux, etc…</w:t>
      </w:r>
    </w:p>
    <w:p w14:paraId="362DB2F1" w14:textId="77777777" w:rsidR="000E501F" w:rsidRPr="003A56D5" w:rsidRDefault="006140C6" w:rsidP="003A56D5">
      <w:pPr>
        <w:numPr>
          <w:ilvl w:val="0"/>
          <w:numId w:val="1"/>
        </w:numPr>
        <w:ind w:left="568" w:hanging="284"/>
        <w:rPr>
          <w:color w:val="4472C4"/>
        </w:rPr>
      </w:pPr>
      <w:r w:rsidRPr="003A56D5">
        <w:rPr>
          <w:rFonts w:ascii="Comic Sans MS" w:eastAsia="Comic Sans MS" w:hAnsi="Comic Sans MS" w:cs="Comic Sans MS"/>
          <w:color w:val="4472C4"/>
        </w:rPr>
        <w:lastRenderedPageBreak/>
        <w:t xml:space="preserve">Les compartiments sont une représentation mathématique du comportement de tissus caractérisés par une même période et un même Sc, ce qui facilite les calculs dans le modèle de Haldane. Par exemple : le compartiment 60 n’est pas un muscle </w:t>
      </w:r>
      <w:r w:rsidRPr="003A56D5">
        <w:rPr>
          <w:rFonts w:ascii="Comic Sans MS" w:eastAsia="Comic Sans MS" w:hAnsi="Comic Sans MS" w:cs="Comic Sans MS"/>
          <w:color w:val="0070C0"/>
        </w:rPr>
        <w:t xml:space="preserve">particulier, </w:t>
      </w:r>
      <w:r w:rsidRPr="003A56D5">
        <w:rPr>
          <w:rFonts w:ascii="Comic Sans MS" w:eastAsia="Comic Sans MS" w:hAnsi="Comic Sans MS" w:cs="Comic Sans MS"/>
          <w:color w:val="4472C4"/>
        </w:rPr>
        <w:t>mais une grande partie des muscles ayant une période proche de 6O.</w:t>
      </w:r>
    </w:p>
    <w:p w14:paraId="1236866B" w14:textId="77777777" w:rsidR="000E501F" w:rsidRPr="003A56D5" w:rsidRDefault="00747E94" w:rsidP="003A56D5">
      <w:pPr>
        <w:ind w:left="284" w:right="709"/>
        <w:rPr>
          <w:rFonts w:ascii="Comic Sans MS" w:eastAsia="Comic Sans MS" w:hAnsi="Comic Sans MS" w:cs="Comic Sans MS"/>
          <w:color w:val="4472C4"/>
        </w:rPr>
      </w:pPr>
      <w:r w:rsidRPr="003A56D5">
        <w:rPr>
          <w:rFonts w:ascii="Comic Sans MS" w:eastAsia="Comic Sans MS" w:hAnsi="Comic Sans MS" w:cs="Comic Sans MS"/>
          <w:color w:val="4472C4"/>
        </w:rPr>
        <w:t>Note : La notion de modélisation devra impérativement apparaître dans la réponse formulée pour un minimum de 1 point.</w:t>
      </w:r>
    </w:p>
    <w:p w14:paraId="50CF798E" w14:textId="77777777" w:rsidR="000E501F" w:rsidRDefault="000E501F" w:rsidP="003A56D5">
      <w:pPr>
        <w:ind w:left="284" w:right="709" w:hanging="284"/>
        <w:rPr>
          <w:rFonts w:ascii="Comic Sans MS" w:eastAsia="Comic Sans MS" w:hAnsi="Comic Sans MS" w:cs="Comic Sans MS"/>
          <w:u w:val="single"/>
        </w:rPr>
      </w:pPr>
    </w:p>
    <w:p w14:paraId="42772FC0" w14:textId="77777777" w:rsidR="000E501F" w:rsidRDefault="000E501F" w:rsidP="003A56D5">
      <w:pPr>
        <w:ind w:left="284" w:right="709" w:hanging="284"/>
        <w:rPr>
          <w:rFonts w:ascii="Comic Sans MS" w:eastAsia="Comic Sans MS" w:hAnsi="Comic Sans MS" w:cs="Comic Sans MS"/>
          <w:u w:val="single"/>
        </w:rPr>
      </w:pPr>
    </w:p>
    <w:p w14:paraId="716FB98E"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b/>
          <w:u w:val="single"/>
        </w:rPr>
        <w:t>Question 3</w:t>
      </w:r>
      <w:r w:rsidR="00747E94">
        <w:rPr>
          <w:rFonts w:ascii="Comic Sans MS" w:eastAsia="Comic Sans MS" w:hAnsi="Comic Sans MS" w:cs="Comic Sans MS"/>
          <w:b/>
        </w:rPr>
        <w:t xml:space="preserve"> : (3 </w:t>
      </w:r>
      <w:r>
        <w:rPr>
          <w:rFonts w:ascii="Comic Sans MS" w:eastAsia="Comic Sans MS" w:hAnsi="Comic Sans MS" w:cs="Comic Sans MS"/>
          <w:b/>
        </w:rPr>
        <w:t>pts)</w:t>
      </w:r>
    </w:p>
    <w:p w14:paraId="662E707F" w14:textId="77777777" w:rsidR="000E501F" w:rsidRDefault="000E501F" w:rsidP="003A56D5">
      <w:pPr>
        <w:ind w:left="284" w:right="709" w:hanging="284"/>
        <w:rPr>
          <w:rFonts w:ascii="Comic Sans MS" w:eastAsia="Comic Sans MS" w:hAnsi="Comic Sans MS" w:cs="Comic Sans MS"/>
          <w:color w:val="0070C0"/>
        </w:rPr>
      </w:pPr>
    </w:p>
    <w:p w14:paraId="1E9EB857"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rPr>
        <w:t>La plupart des ordinateurs actuels proposent un palier de principe / sécurité de quelques minutes</w:t>
      </w:r>
    </w:p>
    <w:p w14:paraId="4A12B347" w14:textId="77777777" w:rsidR="000E501F" w:rsidRDefault="000E501F" w:rsidP="003A56D5">
      <w:pPr>
        <w:ind w:left="284" w:right="709" w:hanging="284"/>
        <w:rPr>
          <w:rFonts w:ascii="Comic Sans MS" w:eastAsia="Comic Sans MS" w:hAnsi="Comic Sans MS" w:cs="Comic Sans MS"/>
        </w:rPr>
      </w:pPr>
    </w:p>
    <w:p w14:paraId="4A74842F" w14:textId="77777777" w:rsidR="000E501F" w:rsidRDefault="006140C6" w:rsidP="003A56D5">
      <w:pPr>
        <w:numPr>
          <w:ilvl w:val="0"/>
          <w:numId w:val="6"/>
        </w:numPr>
        <w:pBdr>
          <w:top w:val="nil"/>
          <w:left w:val="nil"/>
          <w:bottom w:val="nil"/>
          <w:right w:val="nil"/>
          <w:between w:val="nil"/>
        </w:pBdr>
        <w:ind w:left="284" w:right="709" w:hanging="284"/>
        <w:rPr>
          <w:rFonts w:ascii="Comic Sans MS" w:eastAsia="Comic Sans MS" w:hAnsi="Comic Sans MS" w:cs="Comic Sans MS"/>
          <w:color w:val="000000"/>
        </w:rPr>
      </w:pPr>
      <w:r>
        <w:rPr>
          <w:rFonts w:ascii="Comic Sans MS" w:eastAsia="Comic Sans MS" w:hAnsi="Comic Sans MS" w:cs="Comic Sans MS"/>
          <w:color w:val="000000"/>
        </w:rPr>
        <w:t xml:space="preserve">Expliquez sur quel principe est basé ce fameux palier. </w:t>
      </w:r>
      <w:r>
        <w:rPr>
          <w:rFonts w:ascii="Comic Sans MS" w:eastAsia="Comic Sans MS" w:hAnsi="Comic Sans MS" w:cs="Comic Sans MS"/>
          <w:color w:val="FF0000"/>
        </w:rPr>
        <w:t>(2 pts)</w:t>
      </w:r>
    </w:p>
    <w:p w14:paraId="72FFCD4C" w14:textId="77777777" w:rsidR="000E501F" w:rsidRPr="003A56D5"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4472C4"/>
        </w:rPr>
      </w:pPr>
      <w:r w:rsidRPr="003A56D5">
        <w:rPr>
          <w:rFonts w:ascii="Comic Sans MS" w:eastAsia="Comic Sans MS" w:hAnsi="Comic Sans MS" w:cs="Comic Sans MS"/>
          <w:color w:val="4472C4"/>
        </w:rPr>
        <w:t>Les 3 min à 3 m existaient bien avant les ordinateurs (GERS 65), mis en place lorsque la plongée présentait un risque d’accident (30 min à 30 m sans palier). Depuis quelques années, ce fameux palier s’est généralisé sur la majorité des moyens de calculs de décompression et dans la pratique des plongeurs, tout en étant une procédure facultative. Le principe est d’éloigner la tension d’azote du compartiment directeur de son seuil de sursaturation critique (ScTN</w:t>
      </w:r>
      <w:r w:rsidRPr="003A56D5">
        <w:rPr>
          <w:rFonts w:ascii="Comic Sans MS" w:eastAsia="Comic Sans MS" w:hAnsi="Comic Sans MS" w:cs="Comic Sans MS"/>
          <w:color w:val="4472C4"/>
          <w:vertAlign w:val="subscript"/>
        </w:rPr>
        <w:t>2</w:t>
      </w:r>
      <w:r w:rsidRPr="003A56D5">
        <w:rPr>
          <w:rFonts w:ascii="Comic Sans MS" w:eastAsia="Comic Sans MS" w:hAnsi="Comic Sans MS" w:cs="Comic Sans MS"/>
          <w:color w:val="4472C4"/>
        </w:rPr>
        <w:t>)</w:t>
      </w:r>
    </w:p>
    <w:p w14:paraId="5A73CEB9" w14:textId="77777777" w:rsidR="000E501F" w:rsidRPr="003A56D5" w:rsidRDefault="000E501F" w:rsidP="003A56D5">
      <w:pPr>
        <w:pBdr>
          <w:top w:val="nil"/>
          <w:left w:val="nil"/>
          <w:bottom w:val="nil"/>
          <w:right w:val="nil"/>
          <w:between w:val="nil"/>
        </w:pBdr>
        <w:spacing w:line="276" w:lineRule="auto"/>
        <w:ind w:left="284" w:right="709" w:hanging="284"/>
        <w:rPr>
          <w:rFonts w:ascii="Comic Sans MS" w:eastAsia="Comic Sans MS" w:hAnsi="Comic Sans MS" w:cs="Comic Sans MS"/>
          <w:color w:val="4472C4"/>
        </w:rPr>
      </w:pPr>
    </w:p>
    <w:p w14:paraId="27CE81A0" w14:textId="77777777" w:rsidR="000E501F" w:rsidRDefault="006140C6" w:rsidP="003A56D5">
      <w:pPr>
        <w:numPr>
          <w:ilvl w:val="0"/>
          <w:numId w:val="6"/>
        </w:numPr>
        <w:pBdr>
          <w:top w:val="nil"/>
          <w:left w:val="nil"/>
          <w:bottom w:val="nil"/>
          <w:right w:val="nil"/>
          <w:between w:val="nil"/>
        </w:pBdr>
        <w:ind w:left="284" w:right="709" w:hanging="284"/>
        <w:rPr>
          <w:rFonts w:ascii="Comic Sans MS" w:eastAsia="Comic Sans MS" w:hAnsi="Comic Sans MS" w:cs="Comic Sans MS"/>
          <w:color w:val="000000"/>
        </w:rPr>
      </w:pPr>
      <w:r>
        <w:rPr>
          <w:rFonts w:ascii="Comic Sans MS" w:eastAsia="Comic Sans MS" w:hAnsi="Comic Sans MS" w:cs="Comic Sans MS"/>
          <w:color w:val="000000"/>
        </w:rPr>
        <w:t>Quels en sont le</w:t>
      </w:r>
      <w:r w:rsidR="00747E94">
        <w:rPr>
          <w:rFonts w:ascii="Comic Sans MS" w:eastAsia="Comic Sans MS" w:hAnsi="Comic Sans MS" w:cs="Comic Sans MS"/>
          <w:color w:val="000000"/>
        </w:rPr>
        <w:t>s avantages et les limites</w:t>
      </w:r>
      <w:r>
        <w:rPr>
          <w:rFonts w:ascii="Comic Sans MS" w:eastAsia="Comic Sans MS" w:hAnsi="Comic Sans MS" w:cs="Comic Sans MS"/>
          <w:color w:val="000000"/>
        </w:rPr>
        <w:t xml:space="preserve"> ? </w:t>
      </w:r>
      <w:r w:rsidR="00747E94">
        <w:rPr>
          <w:rFonts w:ascii="Comic Sans MS" w:eastAsia="Comic Sans MS" w:hAnsi="Comic Sans MS" w:cs="Comic Sans MS"/>
          <w:color w:val="FF0000"/>
        </w:rPr>
        <w:t>(1 pt</w:t>
      </w:r>
      <w:r>
        <w:rPr>
          <w:rFonts w:ascii="Comic Sans MS" w:eastAsia="Comic Sans MS" w:hAnsi="Comic Sans MS" w:cs="Comic Sans MS"/>
          <w:color w:val="FF0000"/>
        </w:rPr>
        <w:t>)</w:t>
      </w:r>
    </w:p>
    <w:p w14:paraId="384F989D" w14:textId="77777777" w:rsidR="000E501F" w:rsidRPr="003A56D5" w:rsidRDefault="006140C6" w:rsidP="00896F65">
      <w:pPr>
        <w:ind w:left="284" w:right="709"/>
        <w:rPr>
          <w:rFonts w:ascii="Comic Sans MS" w:eastAsia="Comic Sans MS" w:hAnsi="Comic Sans MS" w:cs="Comic Sans MS"/>
          <w:color w:val="4472C4"/>
        </w:rPr>
      </w:pPr>
      <w:r w:rsidRPr="003A56D5">
        <w:rPr>
          <w:rFonts w:ascii="Comic Sans MS" w:eastAsia="Comic Sans MS" w:hAnsi="Comic Sans MS" w:cs="Comic Sans MS"/>
          <w:color w:val="4472C4"/>
        </w:rPr>
        <w:t xml:space="preserve">L’avantage est </w:t>
      </w:r>
      <w:r w:rsidRPr="006209D6">
        <w:rPr>
          <w:rFonts w:ascii="Comic Sans MS" w:eastAsia="Comic Sans MS" w:hAnsi="Comic Sans MS" w:cs="Comic Sans MS"/>
          <w:color w:val="4472C4"/>
        </w:rPr>
        <w:t>d’améliorer la désaturation</w:t>
      </w:r>
      <w:r w:rsidRPr="003A56D5">
        <w:rPr>
          <w:rFonts w:ascii="Comic Sans MS" w:eastAsia="Comic Sans MS" w:hAnsi="Comic Sans MS" w:cs="Comic Sans MS"/>
          <w:color w:val="4472C4"/>
        </w:rPr>
        <w:t xml:space="preserve"> de l’organisme, en s’éloignant du Sc. Bien qu’aucune étude scientifique ou médicale n’ait encore démontré un aspect bénéfique, tous s’accordent à dire que les 3 min à 3 m ne peuvent pas présenter de danger en terme de désaturation.</w:t>
      </w:r>
    </w:p>
    <w:p w14:paraId="609E8F6E" w14:textId="77777777" w:rsidR="000E501F" w:rsidRPr="003A56D5" w:rsidRDefault="006140C6" w:rsidP="00896F65">
      <w:pPr>
        <w:spacing w:line="276" w:lineRule="auto"/>
        <w:ind w:left="284" w:right="709"/>
        <w:rPr>
          <w:rFonts w:ascii="Comic Sans MS" w:eastAsia="Comic Sans MS" w:hAnsi="Comic Sans MS" w:cs="Comic Sans MS"/>
          <w:color w:val="4472C4"/>
        </w:rPr>
      </w:pPr>
      <w:r w:rsidRPr="003A56D5">
        <w:rPr>
          <w:rFonts w:ascii="Comic Sans MS" w:eastAsia="Comic Sans MS" w:hAnsi="Comic Sans MS" w:cs="Comic Sans MS"/>
          <w:color w:val="4472C4"/>
        </w:rPr>
        <w:t xml:space="preserve">Cependant, à vouloir à tout prix tenir ce palier peut présenter des </w:t>
      </w:r>
      <w:r w:rsidR="006209D6">
        <w:rPr>
          <w:rFonts w:ascii="Comic Sans MS" w:eastAsia="Comic Sans MS" w:hAnsi="Comic Sans MS" w:cs="Comic Sans MS"/>
          <w:color w:val="4472C4"/>
        </w:rPr>
        <w:t>limites</w:t>
      </w:r>
      <w:r w:rsidRPr="003A56D5">
        <w:rPr>
          <w:rFonts w:ascii="Comic Sans MS" w:eastAsia="Comic Sans MS" w:hAnsi="Comic Sans MS" w:cs="Comic Sans MS"/>
          <w:color w:val="4472C4"/>
        </w:rPr>
        <w:t xml:space="preserve"> dans certaines situations : stock d’air insuffisant, mauvaise stabilisation au palier, courant important, houle importante, froid persistant, risque de perte de palanquée en fonction de la visibilité, dérive importante en cas de courant, etc …</w:t>
      </w:r>
    </w:p>
    <w:p w14:paraId="3DF16B58" w14:textId="77777777" w:rsidR="000E501F" w:rsidRDefault="000E501F" w:rsidP="003A56D5">
      <w:pPr>
        <w:ind w:left="284" w:right="709" w:hanging="284"/>
        <w:rPr>
          <w:rFonts w:ascii="Comic Sans MS" w:eastAsia="Comic Sans MS" w:hAnsi="Comic Sans MS" w:cs="Comic Sans MS"/>
          <w:color w:val="4472C4"/>
        </w:rPr>
      </w:pPr>
    </w:p>
    <w:p w14:paraId="71AFD686" w14:textId="77777777" w:rsidR="000E501F" w:rsidRDefault="000E501F" w:rsidP="003A56D5">
      <w:pPr>
        <w:ind w:left="284" w:right="709" w:hanging="284"/>
        <w:rPr>
          <w:rFonts w:ascii="Comic Sans MS" w:eastAsia="Comic Sans MS" w:hAnsi="Comic Sans MS" w:cs="Comic Sans MS"/>
          <w:u w:val="single"/>
        </w:rPr>
      </w:pPr>
    </w:p>
    <w:p w14:paraId="01C5BE6E"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b/>
          <w:u w:val="single"/>
        </w:rPr>
        <w:t>Question 4</w:t>
      </w:r>
      <w:r w:rsidR="00747E94">
        <w:rPr>
          <w:rFonts w:ascii="Comic Sans MS" w:eastAsia="Comic Sans MS" w:hAnsi="Comic Sans MS" w:cs="Comic Sans MS"/>
          <w:b/>
        </w:rPr>
        <w:t> : (4</w:t>
      </w:r>
      <w:r>
        <w:rPr>
          <w:rFonts w:ascii="Comic Sans MS" w:eastAsia="Comic Sans MS" w:hAnsi="Comic Sans MS" w:cs="Comic Sans MS"/>
          <w:b/>
        </w:rPr>
        <w:t xml:space="preserve"> pts) </w:t>
      </w:r>
    </w:p>
    <w:p w14:paraId="1A273D3B" w14:textId="77777777" w:rsidR="000E501F" w:rsidRDefault="000E501F" w:rsidP="003A56D5">
      <w:pPr>
        <w:ind w:left="284" w:right="709" w:hanging="284"/>
        <w:rPr>
          <w:rFonts w:ascii="Comic Sans MS" w:eastAsia="Comic Sans MS" w:hAnsi="Comic Sans MS" w:cs="Comic Sans MS"/>
          <w:color w:val="0070C0"/>
        </w:rPr>
      </w:pPr>
    </w:p>
    <w:p w14:paraId="6E64CDE9" w14:textId="77777777" w:rsidR="000E501F" w:rsidRDefault="006140C6" w:rsidP="003A56D5">
      <w:pPr>
        <w:pBdr>
          <w:top w:val="nil"/>
          <w:left w:val="nil"/>
          <w:bottom w:val="nil"/>
          <w:right w:val="nil"/>
          <w:between w:val="nil"/>
        </w:pBdr>
        <w:ind w:left="284" w:right="709" w:hanging="284"/>
        <w:rPr>
          <w:rFonts w:ascii="Comic Sans MS" w:eastAsia="Comic Sans MS" w:hAnsi="Comic Sans MS" w:cs="Comic Sans MS"/>
          <w:color w:val="FF0000"/>
        </w:rPr>
      </w:pPr>
      <w:r>
        <w:rPr>
          <w:rFonts w:ascii="Comic Sans MS" w:eastAsia="Comic Sans MS" w:hAnsi="Comic Sans MS" w:cs="Comic Sans MS"/>
          <w:color w:val="000000"/>
        </w:rPr>
        <w:t xml:space="preserve">Donnez les différences entre le modèle Bühlmann et le modèle RGBM (ou VPM). </w:t>
      </w:r>
      <w:r w:rsidR="00747E94">
        <w:rPr>
          <w:rFonts w:ascii="Comic Sans MS" w:eastAsia="Comic Sans MS" w:hAnsi="Comic Sans MS" w:cs="Comic Sans MS"/>
          <w:color w:val="FF0000"/>
        </w:rPr>
        <w:t>(4</w:t>
      </w:r>
      <w:r>
        <w:rPr>
          <w:rFonts w:ascii="Comic Sans MS" w:eastAsia="Comic Sans MS" w:hAnsi="Comic Sans MS" w:cs="Comic Sans MS"/>
          <w:color w:val="FF0000"/>
        </w:rPr>
        <w:t xml:space="preserve"> pts)</w:t>
      </w:r>
    </w:p>
    <w:p w14:paraId="2C3C4D72" w14:textId="77777777" w:rsidR="000E501F" w:rsidRPr="003A56D5" w:rsidRDefault="006140C6" w:rsidP="003A56D5">
      <w:pPr>
        <w:pBdr>
          <w:top w:val="nil"/>
          <w:left w:val="nil"/>
          <w:bottom w:val="nil"/>
          <w:right w:val="nil"/>
          <w:between w:val="nil"/>
        </w:pBdr>
        <w:spacing w:line="276" w:lineRule="auto"/>
        <w:ind w:left="284" w:right="709"/>
        <w:rPr>
          <w:rFonts w:ascii="Comic Sans MS" w:eastAsia="Comic Sans MS" w:hAnsi="Comic Sans MS" w:cs="Comic Sans MS"/>
          <w:color w:val="4472C4"/>
        </w:rPr>
      </w:pPr>
      <w:r w:rsidRPr="003A56D5">
        <w:rPr>
          <w:rFonts w:ascii="Comic Sans MS" w:eastAsia="Comic Sans MS" w:hAnsi="Comic Sans MS" w:cs="Comic Sans MS"/>
          <w:color w:val="4472C4"/>
        </w:rPr>
        <w:t xml:space="preserve">Le modèle Bühlmann est dérivé du </w:t>
      </w:r>
      <w:r w:rsidR="006209D6">
        <w:rPr>
          <w:rFonts w:ascii="Comic Sans MS" w:eastAsia="Comic Sans MS" w:hAnsi="Comic Sans MS" w:cs="Comic Sans MS"/>
          <w:color w:val="4472C4"/>
          <w:u w:val="single"/>
        </w:rPr>
        <w:t>modèle h</w:t>
      </w:r>
      <w:r w:rsidRPr="003A56D5">
        <w:rPr>
          <w:rFonts w:ascii="Comic Sans MS" w:eastAsia="Comic Sans MS" w:hAnsi="Comic Sans MS" w:cs="Comic Sans MS"/>
          <w:color w:val="4472C4"/>
          <w:u w:val="single"/>
        </w:rPr>
        <w:t>aldanien</w:t>
      </w:r>
      <w:r w:rsidRPr="003A56D5">
        <w:rPr>
          <w:rFonts w:ascii="Comic Sans MS" w:eastAsia="Comic Sans MS" w:hAnsi="Comic Sans MS" w:cs="Comic Sans MS"/>
          <w:color w:val="4472C4"/>
        </w:rPr>
        <w:t xml:space="preserve">, dans la mesure où tous les calculs sont basés sur </w:t>
      </w:r>
      <w:r w:rsidRPr="003A56D5">
        <w:rPr>
          <w:rFonts w:ascii="Comic Sans MS" w:eastAsia="Comic Sans MS" w:hAnsi="Comic Sans MS" w:cs="Comic Sans MS"/>
          <w:color w:val="4472C4"/>
          <w:u w:val="single"/>
        </w:rPr>
        <w:t>l’azote dissous (en phase liquide avec la loi de Henry),</w:t>
      </w:r>
      <w:r w:rsidRPr="003A56D5">
        <w:rPr>
          <w:rFonts w:ascii="Comic Sans MS" w:eastAsia="Comic Sans MS" w:hAnsi="Comic Sans MS" w:cs="Comic Sans MS"/>
          <w:color w:val="4472C4"/>
        </w:rPr>
        <w:t xml:space="preserve"> mais au lieu d’utiliser la composition de l’air inspiré, il prend en compte la composition de l’air alvéolaire pour calculer la tension d’azote fixée dans les compartiments. De plus, ce modèle repose sur un échantillonnage de </w:t>
      </w:r>
      <w:r w:rsidRPr="003A56D5">
        <w:rPr>
          <w:rFonts w:ascii="Comic Sans MS" w:eastAsia="Comic Sans MS" w:hAnsi="Comic Sans MS" w:cs="Comic Sans MS"/>
          <w:color w:val="4472C4"/>
          <w:u w:val="single"/>
        </w:rPr>
        <w:t>plusieurs compartiments</w:t>
      </w:r>
      <w:r w:rsidRPr="003A56D5">
        <w:rPr>
          <w:rFonts w:ascii="Comic Sans MS" w:eastAsia="Comic Sans MS" w:hAnsi="Comic Sans MS" w:cs="Comic Sans MS"/>
          <w:color w:val="4472C4"/>
        </w:rPr>
        <w:t xml:space="preserve"> à chacun desquels a été attribué </w:t>
      </w:r>
      <w:r w:rsidRPr="003A56D5">
        <w:rPr>
          <w:rFonts w:ascii="Comic Sans MS" w:eastAsia="Comic Sans MS" w:hAnsi="Comic Sans MS" w:cs="Comic Sans MS"/>
          <w:color w:val="4472C4"/>
          <w:u w:val="single"/>
        </w:rPr>
        <w:t>des couples de M-values</w:t>
      </w:r>
      <w:r w:rsidRPr="003A56D5">
        <w:rPr>
          <w:rFonts w:ascii="Comic Sans MS" w:eastAsia="Comic Sans MS" w:hAnsi="Comic Sans MS" w:cs="Comic Sans MS"/>
          <w:color w:val="4472C4"/>
        </w:rPr>
        <w:t xml:space="preserve"> variables avec la profondeur pour un compartiment donné (qui représentent </w:t>
      </w:r>
      <w:r w:rsidRPr="003A56D5">
        <w:rPr>
          <w:rFonts w:ascii="Comic Sans MS" w:eastAsia="Comic Sans MS" w:hAnsi="Comic Sans MS" w:cs="Comic Sans MS"/>
          <w:color w:val="4472C4"/>
          <w:u w:val="single"/>
        </w:rPr>
        <w:t>la capacité maximale</w:t>
      </w:r>
      <w:r w:rsidRPr="003A56D5">
        <w:rPr>
          <w:rFonts w:ascii="Comic Sans MS" w:eastAsia="Comic Sans MS" w:hAnsi="Comic Sans MS" w:cs="Comic Sans MS"/>
          <w:color w:val="4472C4"/>
        </w:rPr>
        <w:t xml:space="preserve"> de dissolution) et une période (représentative de la </w:t>
      </w:r>
      <w:r w:rsidRPr="003A56D5">
        <w:rPr>
          <w:rFonts w:ascii="Comic Sans MS" w:eastAsia="Comic Sans MS" w:hAnsi="Comic Sans MS" w:cs="Comic Sans MS"/>
          <w:color w:val="4472C4"/>
          <w:u w:val="single"/>
        </w:rPr>
        <w:t>vitesse de perfusion</w:t>
      </w:r>
      <w:r w:rsidRPr="003A56D5">
        <w:rPr>
          <w:rFonts w:ascii="Comic Sans MS" w:eastAsia="Comic Sans MS" w:hAnsi="Comic Sans MS" w:cs="Comic Sans MS"/>
          <w:color w:val="4472C4"/>
        </w:rPr>
        <w:t>). Le modèle de Bühlmann ne s’intéresse, lors de la désaturation, qu’à la phase dissoute du gaz.</w:t>
      </w:r>
    </w:p>
    <w:p w14:paraId="2073D42D" w14:textId="77777777" w:rsidR="000E501F" w:rsidRPr="003A56D5" w:rsidRDefault="006140C6" w:rsidP="003A56D5">
      <w:pPr>
        <w:pBdr>
          <w:top w:val="nil"/>
          <w:left w:val="nil"/>
          <w:bottom w:val="nil"/>
          <w:right w:val="nil"/>
          <w:between w:val="nil"/>
        </w:pBdr>
        <w:spacing w:line="276" w:lineRule="auto"/>
        <w:ind w:left="284" w:right="709"/>
        <w:rPr>
          <w:rFonts w:ascii="Comic Sans MS" w:eastAsia="Comic Sans MS" w:hAnsi="Comic Sans MS" w:cs="Comic Sans MS"/>
          <w:color w:val="4472C4"/>
        </w:rPr>
      </w:pPr>
      <w:r w:rsidRPr="003A56D5">
        <w:rPr>
          <w:rFonts w:ascii="Comic Sans MS" w:eastAsia="Comic Sans MS" w:hAnsi="Comic Sans MS" w:cs="Comic Sans MS"/>
          <w:color w:val="4472C4"/>
        </w:rPr>
        <w:t>Les modèles dits à bulles (</w:t>
      </w:r>
      <w:r w:rsidRPr="003A56D5">
        <w:rPr>
          <w:rFonts w:ascii="Comic Sans MS" w:eastAsia="Comic Sans MS" w:hAnsi="Comic Sans MS" w:cs="Comic Sans MS"/>
          <w:color w:val="4472C4"/>
          <w:u w:val="single"/>
        </w:rPr>
        <w:t>RGBM ou VPM</w:t>
      </w:r>
      <w:r w:rsidRPr="003A56D5">
        <w:rPr>
          <w:rFonts w:ascii="Comic Sans MS" w:eastAsia="Comic Sans MS" w:hAnsi="Comic Sans MS" w:cs="Comic Sans MS"/>
          <w:color w:val="4472C4"/>
        </w:rPr>
        <w:t xml:space="preserve">) s’intéressent à la </w:t>
      </w:r>
      <w:r w:rsidRPr="003A56D5">
        <w:rPr>
          <w:rFonts w:ascii="Comic Sans MS" w:eastAsia="Comic Sans MS" w:hAnsi="Comic Sans MS" w:cs="Comic Sans MS"/>
          <w:color w:val="4472C4"/>
          <w:u w:val="single"/>
        </w:rPr>
        <w:t>phase gazeuse</w:t>
      </w:r>
      <w:r w:rsidRPr="003A56D5">
        <w:rPr>
          <w:rFonts w:ascii="Comic Sans MS" w:eastAsia="Comic Sans MS" w:hAnsi="Comic Sans MS" w:cs="Comic Sans MS"/>
          <w:color w:val="4472C4"/>
        </w:rPr>
        <w:t xml:space="preserve"> du gaz lors de la désaturation, et ont un algorithme basé sur le calcul du nombre et la croissance des bulles en phase gazeuse, avec des équations spécifiques de transfert de l’azote entre le liquide et les bulles. Ils stipulent que le plongeur commence sa plongée </w:t>
      </w:r>
      <w:r w:rsidRPr="003A56D5">
        <w:rPr>
          <w:rFonts w:ascii="Comic Sans MS" w:eastAsia="Comic Sans MS" w:hAnsi="Comic Sans MS" w:cs="Comic Sans MS"/>
          <w:color w:val="4472C4"/>
          <w:u w:val="single"/>
        </w:rPr>
        <w:t>avec un nombre de noyaux gazeux</w:t>
      </w:r>
      <w:r w:rsidRPr="003A56D5">
        <w:rPr>
          <w:rFonts w:ascii="Comic Sans MS" w:eastAsia="Comic Sans MS" w:hAnsi="Comic Sans MS" w:cs="Comic Sans MS"/>
          <w:color w:val="4472C4"/>
        </w:rPr>
        <w:t xml:space="preserve"> présents </w:t>
      </w:r>
      <w:r w:rsidRPr="003A56D5">
        <w:rPr>
          <w:rFonts w:ascii="Comic Sans MS" w:eastAsia="Comic Sans MS" w:hAnsi="Comic Sans MS" w:cs="Comic Sans MS"/>
          <w:color w:val="4472C4"/>
        </w:rPr>
        <w:lastRenderedPageBreak/>
        <w:t xml:space="preserve">physiologiquement </w:t>
      </w:r>
      <w:r w:rsidRPr="003A56D5">
        <w:rPr>
          <w:rFonts w:ascii="Comic Sans MS" w:eastAsia="Comic Sans MS" w:hAnsi="Comic Sans MS" w:cs="Comic Sans MS"/>
          <w:color w:val="4472C4"/>
          <w:u w:val="single"/>
        </w:rPr>
        <w:t>(nombre et taille déterminés au départ).</w:t>
      </w:r>
      <w:r w:rsidRPr="003A56D5">
        <w:rPr>
          <w:rFonts w:ascii="Comic Sans MS" w:eastAsia="Comic Sans MS" w:hAnsi="Comic Sans MS" w:cs="Comic Sans MS"/>
          <w:color w:val="4472C4"/>
        </w:rPr>
        <w:t xml:space="preserve"> Au cours de la plongée, les effets des variations de pression ambiante provoquent des </w:t>
      </w:r>
      <w:r w:rsidRPr="003A56D5">
        <w:rPr>
          <w:rFonts w:ascii="Comic Sans MS" w:eastAsia="Comic Sans MS" w:hAnsi="Comic Sans MS" w:cs="Comic Sans MS"/>
          <w:color w:val="4472C4"/>
          <w:u w:val="single"/>
        </w:rPr>
        <w:t>variations de ces micro-noyaux</w:t>
      </w:r>
      <w:r w:rsidRPr="003A56D5">
        <w:rPr>
          <w:rFonts w:ascii="Comic Sans MS" w:eastAsia="Comic Sans MS" w:hAnsi="Comic Sans MS" w:cs="Comic Sans MS"/>
          <w:color w:val="4472C4"/>
        </w:rPr>
        <w:t xml:space="preserve"> pouvant provoquer la formation de bulles plus importantes. Ce phénomène est réduit par le fait de faire une remontée lente et des paliers plus profonds.</w:t>
      </w:r>
    </w:p>
    <w:p w14:paraId="169F79F3" w14:textId="77777777" w:rsidR="0044527F" w:rsidRPr="003A56D5" w:rsidRDefault="0044527F" w:rsidP="003A56D5">
      <w:pPr>
        <w:ind w:left="284" w:right="709" w:hanging="284"/>
        <w:rPr>
          <w:rFonts w:ascii="Comic Sans MS" w:eastAsia="Comic Sans MS" w:hAnsi="Comic Sans MS" w:cs="Comic Sans MS"/>
          <w:color w:val="4472C4"/>
        </w:rPr>
      </w:pPr>
    </w:p>
    <w:p w14:paraId="7F160A35" w14:textId="77777777" w:rsidR="0044527F" w:rsidRPr="003A56D5" w:rsidRDefault="0044527F" w:rsidP="00896F65">
      <w:pPr>
        <w:ind w:left="568" w:right="709" w:hanging="284"/>
        <w:rPr>
          <w:rFonts w:ascii="Comic Sans MS" w:eastAsia="Comic Sans MS" w:hAnsi="Comic Sans MS" w:cs="Comic Sans MS"/>
          <w:color w:val="4472C4"/>
        </w:rPr>
      </w:pPr>
      <w:r w:rsidRPr="003A56D5">
        <w:rPr>
          <w:rFonts w:ascii="Comic Sans MS" w:eastAsia="Comic Sans MS" w:hAnsi="Comic Sans MS" w:cs="Comic Sans MS"/>
          <w:color w:val="4472C4"/>
        </w:rPr>
        <w:t>Les notions soulignées devront impérativement apparaître dans la réponse formulée.</w:t>
      </w:r>
    </w:p>
    <w:p w14:paraId="0B929688" w14:textId="77777777" w:rsidR="000E501F" w:rsidRDefault="000E501F" w:rsidP="003A56D5">
      <w:pPr>
        <w:ind w:left="284" w:right="709" w:hanging="284"/>
        <w:rPr>
          <w:rFonts w:ascii="Comic Sans MS" w:eastAsia="Comic Sans MS" w:hAnsi="Comic Sans MS" w:cs="Comic Sans MS"/>
          <w:color w:val="4472C4"/>
        </w:rPr>
      </w:pPr>
    </w:p>
    <w:p w14:paraId="11A59BE0" w14:textId="77777777" w:rsidR="000E501F" w:rsidRDefault="000E501F" w:rsidP="003A56D5">
      <w:pPr>
        <w:ind w:left="284" w:hanging="284"/>
        <w:rPr>
          <w:rFonts w:ascii="Comic Sans MS" w:eastAsia="Comic Sans MS" w:hAnsi="Comic Sans MS" w:cs="Comic Sans MS"/>
          <w:color w:val="4472C4"/>
        </w:rPr>
      </w:pPr>
    </w:p>
    <w:p w14:paraId="1959AA42" w14:textId="77777777" w:rsidR="000E501F" w:rsidRDefault="006140C6" w:rsidP="003A56D5">
      <w:pPr>
        <w:ind w:left="284" w:right="709" w:hanging="284"/>
        <w:rPr>
          <w:rFonts w:ascii="Comic Sans MS" w:eastAsia="Comic Sans MS" w:hAnsi="Comic Sans MS" w:cs="Comic Sans MS"/>
        </w:rPr>
      </w:pPr>
      <w:r>
        <w:rPr>
          <w:rFonts w:ascii="Comic Sans MS" w:eastAsia="Comic Sans MS" w:hAnsi="Comic Sans MS" w:cs="Comic Sans MS"/>
          <w:b/>
          <w:u w:val="single"/>
        </w:rPr>
        <w:t>Question 5</w:t>
      </w:r>
      <w:r>
        <w:rPr>
          <w:rFonts w:ascii="Comic Sans MS" w:eastAsia="Comic Sans MS" w:hAnsi="Comic Sans MS" w:cs="Comic Sans MS"/>
          <w:b/>
        </w:rPr>
        <w:t> : (4 pts)</w:t>
      </w:r>
    </w:p>
    <w:p w14:paraId="1FE55D33" w14:textId="77777777" w:rsidR="000E501F" w:rsidRDefault="000E501F" w:rsidP="003A56D5">
      <w:pPr>
        <w:ind w:left="284" w:right="709" w:hanging="284"/>
        <w:rPr>
          <w:rFonts w:ascii="Comic Sans MS" w:eastAsia="Comic Sans MS" w:hAnsi="Comic Sans MS" w:cs="Comic Sans MS"/>
          <w:sz w:val="16"/>
          <w:szCs w:val="16"/>
        </w:rPr>
      </w:pPr>
    </w:p>
    <w:p w14:paraId="3D354259"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rPr>
        <w:t>Vous utilisez les tables fédérales comme moyen de décompression.</w:t>
      </w:r>
    </w:p>
    <w:p w14:paraId="3F3F1B7C" w14:textId="77777777" w:rsidR="000E501F" w:rsidRDefault="006140C6" w:rsidP="003A56D5">
      <w:pPr>
        <w:ind w:left="284" w:right="709"/>
        <w:rPr>
          <w:rFonts w:ascii="Comic Sans MS" w:eastAsia="Comic Sans MS" w:hAnsi="Comic Sans MS" w:cs="Comic Sans MS"/>
        </w:rPr>
      </w:pPr>
      <w:r>
        <w:rPr>
          <w:rFonts w:ascii="Comic Sans MS" w:eastAsia="Comic Sans MS" w:hAnsi="Comic Sans MS" w:cs="Comic Sans MS"/>
        </w:rPr>
        <w:t>Le matin, vous travaillez avec un stagiaire pédagogique et un élève en formation N3. Ils utilisent un ordinateur dont la vitesse de remontée est à 10 m/min. Vous réalisez une plongée à 39 m de profondeur et décollez du fond à 20 min. Les ordinateurs donnent une DTR de 15 min et un premier palier à 6 m.</w:t>
      </w:r>
    </w:p>
    <w:p w14:paraId="730E4500" w14:textId="77777777" w:rsidR="000E501F" w:rsidRDefault="000E501F" w:rsidP="003A56D5">
      <w:pPr>
        <w:ind w:left="284" w:right="709" w:hanging="284"/>
        <w:rPr>
          <w:rFonts w:ascii="Comic Sans MS" w:eastAsia="Comic Sans MS" w:hAnsi="Comic Sans MS" w:cs="Comic Sans MS"/>
          <w:sz w:val="16"/>
          <w:szCs w:val="16"/>
        </w:rPr>
      </w:pPr>
    </w:p>
    <w:p w14:paraId="057A12DB" w14:textId="77777777" w:rsidR="000E501F" w:rsidRDefault="006209D6" w:rsidP="003A56D5">
      <w:pPr>
        <w:numPr>
          <w:ilvl w:val="0"/>
          <w:numId w:val="8"/>
        </w:numPr>
        <w:pBdr>
          <w:top w:val="nil"/>
          <w:left w:val="nil"/>
          <w:bottom w:val="nil"/>
          <w:right w:val="nil"/>
          <w:between w:val="nil"/>
        </w:pBdr>
        <w:ind w:left="284" w:right="709" w:hanging="284"/>
        <w:rPr>
          <w:rFonts w:ascii="Comic Sans MS" w:eastAsia="Comic Sans MS" w:hAnsi="Comic Sans MS" w:cs="Comic Sans MS"/>
          <w:color w:val="000000"/>
        </w:rPr>
      </w:pPr>
      <w:r>
        <w:rPr>
          <w:rFonts w:ascii="Comic Sans MS" w:eastAsia="Comic Sans MS" w:hAnsi="Comic Sans MS" w:cs="Comic Sans MS"/>
          <w:color w:val="000000"/>
        </w:rPr>
        <w:t>Présent</w:t>
      </w:r>
      <w:r w:rsidR="006140C6">
        <w:rPr>
          <w:rFonts w:ascii="Comic Sans MS" w:eastAsia="Comic Sans MS" w:hAnsi="Comic Sans MS" w:cs="Comic Sans MS"/>
          <w:color w:val="000000"/>
        </w:rPr>
        <w:t>ez la procédure de remontée que vous allez mettre en place pour la palanquée (Vitesse de remontée, paliers).</w:t>
      </w:r>
    </w:p>
    <w:p w14:paraId="373206CB" w14:textId="77777777" w:rsidR="000E501F" w:rsidRPr="00896F65"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rPr>
      </w:pPr>
      <w:r w:rsidRPr="00896F65">
        <w:rPr>
          <w:rFonts w:ascii="Comic Sans MS" w:eastAsia="Comic Sans MS" w:hAnsi="Comic Sans MS" w:cs="Comic Sans MS"/>
          <w:color w:val="0070C0"/>
        </w:rPr>
        <w:t xml:space="preserve">Ma vitesse de remontée est comprise entre 15 et 17 m/min alors que le stagiaire et l’élève en formation ont une vitesse de remontée à 10 m/min. </w:t>
      </w:r>
    </w:p>
    <w:p w14:paraId="153B6C2C" w14:textId="77777777" w:rsidR="000E501F" w:rsidRPr="00896F65"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rPr>
      </w:pPr>
      <w:r w:rsidRPr="00896F65">
        <w:rPr>
          <w:rFonts w:ascii="Comic Sans MS" w:eastAsia="Comic Sans MS" w:hAnsi="Comic Sans MS" w:cs="Comic Sans MS"/>
          <w:color w:val="0070C0"/>
        </w:rPr>
        <w:t xml:space="preserve">Ainsi, tout le monde devra remonter à 10 m/min pour garder la cohésion de palanquée. </w:t>
      </w:r>
      <w:r w:rsidRPr="00896F65">
        <w:rPr>
          <w:rFonts w:ascii="Comic Sans MS" w:eastAsia="Comic Sans MS" w:hAnsi="Comic Sans MS" w:cs="Comic Sans MS"/>
          <w:color w:val="FF0000"/>
        </w:rPr>
        <w:t>(1pt)</w:t>
      </w:r>
    </w:p>
    <w:p w14:paraId="23B17FF8" w14:textId="77777777" w:rsidR="000E501F" w:rsidRPr="00896F65"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rPr>
      </w:pPr>
      <w:r w:rsidRPr="00896F65">
        <w:rPr>
          <w:rFonts w:ascii="Comic Sans MS" w:eastAsia="Comic Sans MS" w:hAnsi="Comic Sans MS" w:cs="Comic Sans MS"/>
          <w:color w:val="0070C0"/>
        </w:rPr>
        <w:t xml:space="preserve">Faisant à ce </w:t>
      </w:r>
      <w:r w:rsidR="00896F65" w:rsidRPr="00896F65">
        <w:rPr>
          <w:rFonts w:ascii="Comic Sans MS" w:eastAsia="Comic Sans MS" w:hAnsi="Comic Sans MS" w:cs="Comic Sans MS"/>
          <w:color w:val="0070C0"/>
        </w:rPr>
        <w:t>moment-là</w:t>
      </w:r>
      <w:r w:rsidRPr="00896F65">
        <w:rPr>
          <w:rFonts w:ascii="Comic Sans MS" w:eastAsia="Comic Sans MS" w:hAnsi="Comic Sans MS" w:cs="Comic Sans MS"/>
          <w:color w:val="0070C0"/>
        </w:rPr>
        <w:t xml:space="preserve"> une remontée lente, le temps de remontée jusqu’au palier de 6 m doit être compris dans mon temps de plongée pour connaitre mes paliers. Mon temps de plongée sera alors de 20 + 4 = 24 min impliquant alors comme paliers : 2 min à 6 m et 19 min à 3 m. Le stagiaire et l’élève en formation ont quant à eux 1 min à 6 m et 9 min à 3 m.</w:t>
      </w:r>
    </w:p>
    <w:p w14:paraId="6B871878" w14:textId="77777777" w:rsidR="000E501F" w:rsidRPr="00896F65"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FF0000"/>
        </w:rPr>
      </w:pPr>
      <w:r w:rsidRPr="00896F65">
        <w:rPr>
          <w:rFonts w:ascii="Comic Sans MS" w:eastAsia="Comic Sans MS" w:hAnsi="Comic Sans MS" w:cs="Comic Sans MS"/>
          <w:color w:val="0070C0"/>
        </w:rPr>
        <w:t xml:space="preserve">Ainsi toute la palanquée fera mes paliers c’est-à-dire 2 min à 6 m et 19 min à 3 m pour garder la cohésion de palanquée. </w:t>
      </w:r>
      <w:r w:rsidRPr="00896F65">
        <w:rPr>
          <w:rFonts w:ascii="Comic Sans MS" w:eastAsia="Comic Sans MS" w:hAnsi="Comic Sans MS" w:cs="Comic Sans MS"/>
          <w:color w:val="FF0000"/>
        </w:rPr>
        <w:t>(1pt)</w:t>
      </w:r>
    </w:p>
    <w:p w14:paraId="38C2A975" w14:textId="77777777" w:rsidR="000E501F" w:rsidRPr="00896F65"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rPr>
      </w:pPr>
      <w:r w:rsidRPr="00896F65">
        <w:rPr>
          <w:rFonts w:ascii="Comic Sans MS" w:eastAsia="Comic Sans MS" w:hAnsi="Comic Sans MS" w:cs="Comic Sans MS"/>
          <w:color w:val="0070C0"/>
        </w:rPr>
        <w:t>Mon GPS pour la plongée de l’après-midi sera J</w:t>
      </w:r>
      <w:r w:rsidR="00896F65">
        <w:rPr>
          <w:rFonts w:ascii="Comic Sans MS" w:eastAsia="Comic Sans MS" w:hAnsi="Comic Sans MS" w:cs="Comic Sans MS"/>
          <w:color w:val="0070C0"/>
        </w:rPr>
        <w:t>.</w:t>
      </w:r>
    </w:p>
    <w:p w14:paraId="1EEBBCB5" w14:textId="77777777" w:rsidR="000E501F" w:rsidRPr="00896F65" w:rsidRDefault="000E501F" w:rsidP="00896F65">
      <w:pPr>
        <w:pBdr>
          <w:top w:val="nil"/>
          <w:left w:val="nil"/>
          <w:bottom w:val="nil"/>
          <w:right w:val="nil"/>
          <w:between w:val="nil"/>
        </w:pBdr>
        <w:spacing w:line="276" w:lineRule="auto"/>
        <w:ind w:left="284" w:right="709" w:hanging="284"/>
        <w:rPr>
          <w:rFonts w:ascii="Comic Sans MS" w:eastAsia="Comic Sans MS" w:hAnsi="Comic Sans MS" w:cs="Comic Sans MS"/>
          <w:color w:val="000000"/>
          <w:sz w:val="16"/>
          <w:szCs w:val="16"/>
        </w:rPr>
      </w:pPr>
    </w:p>
    <w:p w14:paraId="54B31F01" w14:textId="77777777" w:rsidR="000E501F"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0000"/>
        </w:rPr>
      </w:pPr>
      <w:r>
        <w:rPr>
          <w:rFonts w:ascii="Comic Sans MS" w:eastAsia="Comic Sans MS" w:hAnsi="Comic Sans MS" w:cs="Comic Sans MS"/>
          <w:color w:val="000000"/>
        </w:rPr>
        <w:t>L’apr</w:t>
      </w:r>
      <w:r w:rsidR="006209D6">
        <w:rPr>
          <w:rFonts w:ascii="Comic Sans MS" w:eastAsia="Comic Sans MS" w:hAnsi="Comic Sans MS" w:cs="Comic Sans MS"/>
          <w:color w:val="000000"/>
        </w:rPr>
        <w:t>ès-midi, 4h</w:t>
      </w:r>
      <w:r>
        <w:rPr>
          <w:rFonts w:ascii="Comic Sans MS" w:eastAsia="Comic Sans MS" w:hAnsi="Comic Sans MS" w:cs="Comic Sans MS"/>
          <w:color w:val="000000"/>
        </w:rPr>
        <w:t>20 après la sortie de la première plongée, vous encadrez un stagiaire N4 qui désire travailler la DTRM de 25 m. Lui aussi utilise les tables fédérales comme procédure de décompression. Vous allez effectuer 2 remontées jusqu’à 8 m. La première remontée commence à 5 min de plongée. Sa vitesse de remontée est parfaite. La redescente est quasi instantanée, 4 minutes après, vous entamez la seconde remontée. Arrivée à 8 m après une bonne vitesse de remontée, vous décidez de redescendre à 15 m et y rester 5 minutes. Une fois arrivés au palier de 3 m, vous lui demandez de sortir le parachute. Lors du lancement de son parachute (1 min), il se fait embarquer et arrive en surface.</w:t>
      </w:r>
    </w:p>
    <w:p w14:paraId="76B94C7E" w14:textId="77777777" w:rsidR="000E501F" w:rsidRDefault="000E501F" w:rsidP="00896F65">
      <w:pPr>
        <w:pBdr>
          <w:top w:val="nil"/>
          <w:left w:val="nil"/>
          <w:bottom w:val="nil"/>
          <w:right w:val="nil"/>
          <w:between w:val="nil"/>
        </w:pBdr>
        <w:spacing w:line="276" w:lineRule="auto"/>
        <w:ind w:left="284" w:right="709" w:hanging="284"/>
        <w:rPr>
          <w:rFonts w:ascii="Comic Sans MS" w:eastAsia="Comic Sans MS" w:hAnsi="Comic Sans MS" w:cs="Comic Sans MS"/>
          <w:color w:val="000000"/>
        </w:rPr>
      </w:pPr>
    </w:p>
    <w:p w14:paraId="3DB86387" w14:textId="77777777" w:rsidR="000E501F" w:rsidRDefault="006140C6" w:rsidP="003A56D5">
      <w:pPr>
        <w:numPr>
          <w:ilvl w:val="0"/>
          <w:numId w:val="8"/>
        </w:numPr>
        <w:pBdr>
          <w:top w:val="nil"/>
          <w:left w:val="nil"/>
          <w:bottom w:val="nil"/>
          <w:right w:val="nil"/>
          <w:between w:val="nil"/>
        </w:pBdr>
        <w:ind w:left="284" w:right="709" w:hanging="284"/>
        <w:rPr>
          <w:rFonts w:ascii="Comic Sans MS" w:eastAsia="Comic Sans MS" w:hAnsi="Comic Sans MS" w:cs="Comic Sans MS"/>
          <w:color w:val="000000"/>
        </w:rPr>
      </w:pPr>
      <w:r>
        <w:rPr>
          <w:rFonts w:ascii="Comic Sans MS" w:eastAsia="Comic Sans MS" w:hAnsi="Comic Sans MS" w:cs="Comic Sans MS"/>
          <w:color w:val="000000"/>
        </w:rPr>
        <w:t xml:space="preserve">Quelle procédure allez-vous mettre en place ? </w:t>
      </w:r>
    </w:p>
    <w:p w14:paraId="65CEFF4B"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5124C480"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0A933DB1"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4DB264F3"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4FD79A37" w14:textId="77777777" w:rsidR="00896F65" w:rsidRDefault="00896F65" w:rsidP="003A56D5">
      <w:pPr>
        <w:pBdr>
          <w:top w:val="nil"/>
          <w:left w:val="nil"/>
          <w:bottom w:val="nil"/>
          <w:right w:val="nil"/>
          <w:between w:val="nil"/>
        </w:pBdr>
        <w:ind w:left="284" w:right="709"/>
        <w:rPr>
          <w:rFonts w:ascii="Comic Sans MS" w:eastAsia="Comic Sans MS" w:hAnsi="Comic Sans MS" w:cs="Comic Sans MS"/>
          <w:color w:val="000000"/>
        </w:rPr>
      </w:pPr>
    </w:p>
    <w:p w14:paraId="1D4404F4" w14:textId="77777777" w:rsidR="00896F65" w:rsidRDefault="00896F65" w:rsidP="003A56D5">
      <w:pPr>
        <w:pBdr>
          <w:top w:val="nil"/>
          <w:left w:val="nil"/>
          <w:bottom w:val="nil"/>
          <w:right w:val="nil"/>
          <w:between w:val="nil"/>
        </w:pBdr>
        <w:ind w:left="284" w:right="709"/>
        <w:rPr>
          <w:rFonts w:ascii="Comic Sans MS" w:eastAsia="Comic Sans MS" w:hAnsi="Comic Sans MS" w:cs="Comic Sans MS"/>
          <w:color w:val="000000"/>
        </w:rPr>
      </w:pPr>
    </w:p>
    <w:p w14:paraId="557EB75E" w14:textId="77777777" w:rsidR="00896F65" w:rsidRDefault="00896F65" w:rsidP="003A56D5">
      <w:pPr>
        <w:pBdr>
          <w:top w:val="nil"/>
          <w:left w:val="nil"/>
          <w:bottom w:val="nil"/>
          <w:right w:val="nil"/>
          <w:between w:val="nil"/>
        </w:pBdr>
        <w:ind w:left="284" w:right="709"/>
        <w:rPr>
          <w:rFonts w:ascii="Comic Sans MS" w:eastAsia="Comic Sans MS" w:hAnsi="Comic Sans MS" w:cs="Comic Sans MS"/>
          <w:color w:val="000000"/>
        </w:rPr>
      </w:pPr>
    </w:p>
    <w:p w14:paraId="794D69DC" w14:textId="77777777" w:rsidR="00896F65" w:rsidRDefault="00896F65" w:rsidP="003A56D5">
      <w:pPr>
        <w:pBdr>
          <w:top w:val="nil"/>
          <w:left w:val="nil"/>
          <w:bottom w:val="nil"/>
          <w:right w:val="nil"/>
          <w:between w:val="nil"/>
        </w:pBdr>
        <w:ind w:left="284" w:right="709"/>
        <w:rPr>
          <w:rFonts w:ascii="Comic Sans MS" w:eastAsia="Comic Sans MS" w:hAnsi="Comic Sans MS" w:cs="Comic Sans MS"/>
          <w:color w:val="000000"/>
        </w:rPr>
      </w:pPr>
    </w:p>
    <w:p w14:paraId="29E31F86"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093D223D"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09572760"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6F8E3D9A"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r>
        <w:rPr>
          <w:noProof/>
        </w:rPr>
        <mc:AlternateContent>
          <mc:Choice Requires="wpg">
            <w:drawing>
              <wp:anchor distT="0" distB="0" distL="114300" distR="114300" simplePos="0" relativeHeight="251658240" behindDoc="0" locked="0" layoutInCell="1" hidden="0" allowOverlap="1" wp14:anchorId="1A07D128" wp14:editId="38EFB0D7">
                <wp:simplePos x="0" y="0"/>
                <wp:positionH relativeFrom="page">
                  <wp:posOffset>262467</wp:posOffset>
                </wp:positionH>
                <wp:positionV relativeFrom="paragraph">
                  <wp:posOffset>115147</wp:posOffset>
                </wp:positionV>
                <wp:extent cx="7154332" cy="3538046"/>
                <wp:effectExtent l="0" t="0" r="0" b="5715"/>
                <wp:wrapNone/>
                <wp:docPr id="1" name="Groupe 1"/>
                <wp:cNvGraphicFramePr/>
                <a:graphic xmlns:a="http://schemas.openxmlformats.org/drawingml/2006/main">
                  <a:graphicData uri="http://schemas.microsoft.com/office/word/2010/wordprocessingGroup">
                    <wpg:wgp>
                      <wpg:cNvGrpSpPr/>
                      <wpg:grpSpPr>
                        <a:xfrm>
                          <a:off x="0" y="0"/>
                          <a:ext cx="7154332" cy="3538046"/>
                          <a:chOff x="1832228" y="1948237"/>
                          <a:chExt cx="7154332" cy="3538046"/>
                        </a:xfrm>
                      </wpg:grpSpPr>
                      <wpg:grpSp>
                        <wpg:cNvPr id="2" name="Groupe 2"/>
                        <wpg:cNvGrpSpPr/>
                        <wpg:grpSpPr>
                          <a:xfrm>
                            <a:off x="1832228" y="1948237"/>
                            <a:ext cx="7154332" cy="3538046"/>
                            <a:chOff x="0" y="-172663"/>
                            <a:chExt cx="7127828" cy="3203504"/>
                          </a:xfrm>
                        </wpg:grpSpPr>
                        <wps:wsp>
                          <wps:cNvPr id="3" name="Rectangle 3"/>
                          <wps:cNvSpPr/>
                          <wps:spPr>
                            <a:xfrm>
                              <a:off x="0" y="-42340"/>
                              <a:ext cx="7001500" cy="3056450"/>
                            </a:xfrm>
                            <a:prstGeom prst="rect">
                              <a:avLst/>
                            </a:prstGeom>
                            <a:noFill/>
                            <a:ln>
                              <a:noFill/>
                            </a:ln>
                          </wps:spPr>
                          <wps:txbx>
                            <w:txbxContent>
                              <w:p w14:paraId="5384F460" w14:textId="77777777" w:rsidR="000E501F" w:rsidRDefault="000E501F">
                                <w:pPr>
                                  <w:textDirection w:val="btLr"/>
                                </w:pPr>
                              </w:p>
                            </w:txbxContent>
                          </wps:txbx>
                          <wps:bodyPr spcFirstLastPara="1" wrap="square" lIns="91425" tIns="91425" rIns="91425" bIns="91425" anchor="ctr" anchorCtr="0">
                            <a:noAutofit/>
                          </wps:bodyPr>
                        </wps:wsp>
                        <wps:wsp>
                          <wps:cNvPr id="4" name="Rectangle 4"/>
                          <wps:cNvSpPr/>
                          <wps:spPr>
                            <a:xfrm>
                              <a:off x="2928777" y="2513198"/>
                              <a:ext cx="614050" cy="318898"/>
                            </a:xfrm>
                            <a:prstGeom prst="rect">
                              <a:avLst/>
                            </a:prstGeom>
                            <a:noFill/>
                            <a:ln>
                              <a:noFill/>
                            </a:ln>
                          </wps:spPr>
                          <wps:txbx>
                            <w:txbxContent>
                              <w:p w14:paraId="4A5691CB" w14:textId="77777777" w:rsidR="000E501F" w:rsidRDefault="006140C6">
                                <w:pPr>
                                  <w:textDirection w:val="btLr"/>
                                </w:pPr>
                                <w:r>
                                  <w:rPr>
                                    <w:rFonts w:ascii="Comic Sans MS" w:eastAsia="Comic Sans MS" w:hAnsi="Comic Sans MS" w:cs="Comic Sans MS"/>
                                    <w:color w:val="000000"/>
                                    <w:sz w:val="28"/>
                                  </w:rPr>
                                  <w:t>25 m</w:t>
                                </w:r>
                              </w:p>
                              <w:p w14:paraId="7623F80D" w14:textId="77777777" w:rsidR="000E501F" w:rsidRDefault="000E501F">
                                <w:pPr>
                                  <w:textDirection w:val="btLr"/>
                                </w:pPr>
                              </w:p>
                            </w:txbxContent>
                          </wps:txbx>
                          <wps:bodyPr spcFirstLastPara="1" wrap="square" lIns="91425" tIns="45700" rIns="91425" bIns="45700" anchor="t" anchorCtr="0">
                            <a:noAutofit/>
                          </wps:bodyPr>
                        </wps:wsp>
                        <wps:wsp>
                          <wps:cNvPr id="5" name="Rectangle 5"/>
                          <wps:cNvSpPr/>
                          <wps:spPr>
                            <a:xfrm>
                              <a:off x="5601039" y="600526"/>
                              <a:ext cx="1400471" cy="714034"/>
                            </a:xfrm>
                            <a:prstGeom prst="rect">
                              <a:avLst/>
                            </a:prstGeom>
                            <a:noFill/>
                            <a:ln>
                              <a:noFill/>
                            </a:ln>
                          </wps:spPr>
                          <wps:txbx>
                            <w:txbxContent>
                              <w:p w14:paraId="0024F4BF" w14:textId="77777777" w:rsidR="000E501F" w:rsidRPr="00854ED9" w:rsidRDefault="006140C6">
                                <w:pPr>
                                  <w:jc w:val="center"/>
                                  <w:textDirection w:val="btLr"/>
                                </w:pPr>
                                <w:r w:rsidRPr="00854ED9">
                                  <w:rPr>
                                    <w:rFonts w:ascii="Comic Sans MS" w:eastAsia="Comic Sans MS" w:hAnsi="Comic Sans MS" w:cs="Comic Sans MS"/>
                                    <w:color w:val="0070C0"/>
                                  </w:rPr>
                                  <w:t>Interruption de paliers donc refaire 2 min à 3 m</w:t>
                                </w:r>
                              </w:p>
                              <w:p w14:paraId="24CDE734" w14:textId="77777777" w:rsidR="000E501F" w:rsidRPr="00854ED9" w:rsidRDefault="006140C6" w:rsidP="00854ED9">
                                <w:pPr>
                                  <w:jc w:val="center"/>
                                  <w:textDirection w:val="btLr"/>
                                </w:pPr>
                                <w:r w:rsidRPr="00854ED9">
                                  <w:rPr>
                                    <w:rFonts w:ascii="Comic Sans MS" w:eastAsia="Comic Sans MS" w:hAnsi="Comic Sans MS" w:cs="Comic Sans MS"/>
                                    <w:color w:val="FF0000"/>
                                  </w:rPr>
                                  <w:t>0,5 pt</w:t>
                                </w:r>
                              </w:p>
                            </w:txbxContent>
                          </wps:txbx>
                          <wps:bodyPr spcFirstLastPara="1" wrap="square" lIns="91425" tIns="45700" rIns="91425" bIns="45700" anchor="t" anchorCtr="0">
                            <a:noAutofit/>
                          </wps:bodyPr>
                        </wps:wsp>
                        <wps:wsp>
                          <wps:cNvPr id="6" name="Rectangle 6"/>
                          <wps:cNvSpPr/>
                          <wps:spPr>
                            <a:xfrm>
                              <a:off x="0" y="0"/>
                              <a:ext cx="668867" cy="262466"/>
                            </a:xfrm>
                            <a:prstGeom prst="rect">
                              <a:avLst/>
                            </a:prstGeom>
                            <a:noFill/>
                            <a:ln>
                              <a:noFill/>
                            </a:ln>
                          </wps:spPr>
                          <wps:txbx>
                            <w:txbxContent>
                              <w:p w14:paraId="433324A2" w14:textId="77777777" w:rsidR="000E501F" w:rsidRDefault="006140C6">
                                <w:pPr>
                                  <w:textDirection w:val="btLr"/>
                                </w:pPr>
                                <w:r>
                                  <w:rPr>
                                    <w:rFonts w:ascii="Comic Sans MS" w:eastAsia="Comic Sans MS" w:hAnsi="Comic Sans MS" w:cs="Comic Sans MS"/>
                                    <w:color w:val="000000"/>
                                    <w:sz w:val="28"/>
                                  </w:rPr>
                                  <w:t>GPS : J</w:t>
                                </w:r>
                              </w:p>
                              <w:p w14:paraId="1C1122B6" w14:textId="77777777" w:rsidR="000E501F" w:rsidRDefault="000E501F">
                                <w:pPr>
                                  <w:textDirection w:val="btLr"/>
                                </w:pPr>
                              </w:p>
                            </w:txbxContent>
                          </wps:txbx>
                          <wps:bodyPr spcFirstLastPara="1" wrap="square" lIns="91425" tIns="45700" rIns="91425" bIns="45700" anchor="t" anchorCtr="0">
                            <a:noAutofit/>
                          </wps:bodyPr>
                        </wps:wsp>
                        <wps:wsp>
                          <wps:cNvPr id="7" name="Rectangle 7"/>
                          <wps:cNvSpPr/>
                          <wps:spPr>
                            <a:xfrm>
                              <a:off x="616592" y="-172663"/>
                              <a:ext cx="1198063" cy="444634"/>
                            </a:xfrm>
                            <a:prstGeom prst="rect">
                              <a:avLst/>
                            </a:prstGeom>
                            <a:noFill/>
                            <a:ln>
                              <a:noFill/>
                            </a:ln>
                          </wps:spPr>
                          <wps:txbx>
                            <w:txbxContent>
                              <w:p w14:paraId="76495316"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N2 rés : 0,91</w:t>
                                </w:r>
                              </w:p>
                              <w:p w14:paraId="76055A6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4669A1A5" w14:textId="77777777" w:rsidR="000E501F" w:rsidRDefault="000E501F">
                                <w:pPr>
                                  <w:textDirection w:val="btLr"/>
                                </w:pPr>
                              </w:p>
                            </w:txbxContent>
                          </wps:txbx>
                          <wps:bodyPr spcFirstLastPara="1" wrap="square" lIns="91425" tIns="45700" rIns="91425" bIns="45700" anchor="t" anchorCtr="0">
                            <a:noAutofit/>
                          </wps:bodyPr>
                        </wps:wsp>
                        <wps:wsp>
                          <wps:cNvPr id="8" name="Rectangle 8"/>
                          <wps:cNvSpPr/>
                          <wps:spPr>
                            <a:xfrm>
                              <a:off x="2335842" y="2654823"/>
                              <a:ext cx="717599" cy="323207"/>
                            </a:xfrm>
                            <a:prstGeom prst="rect">
                              <a:avLst/>
                            </a:prstGeom>
                            <a:noFill/>
                            <a:ln>
                              <a:noFill/>
                            </a:ln>
                          </wps:spPr>
                          <wps:txbx>
                            <w:txbxContent>
                              <w:p w14:paraId="6CD4B854" w14:textId="77777777" w:rsidR="000E501F" w:rsidRDefault="006140C6">
                                <w:pPr>
                                  <w:textDirection w:val="btLr"/>
                                </w:pPr>
                                <w:r>
                                  <w:rPr>
                                    <w:rFonts w:ascii="Comic Sans MS" w:eastAsia="Comic Sans MS" w:hAnsi="Comic Sans MS" w:cs="Comic Sans MS"/>
                                    <w:color w:val="000000"/>
                                    <w:sz w:val="28"/>
                                  </w:rPr>
                                  <w:t>5 min</w:t>
                                </w:r>
                              </w:p>
                              <w:p w14:paraId="37B06B46" w14:textId="77777777" w:rsidR="000E501F" w:rsidRDefault="000E501F">
                                <w:pPr>
                                  <w:textDirection w:val="btLr"/>
                                </w:pPr>
                              </w:p>
                            </w:txbxContent>
                          </wps:txbx>
                          <wps:bodyPr spcFirstLastPara="1" wrap="square" lIns="91425" tIns="45700" rIns="91425" bIns="45700" anchor="t" anchorCtr="0">
                            <a:noAutofit/>
                          </wps:bodyPr>
                        </wps:wsp>
                        <wps:wsp>
                          <wps:cNvPr id="9" name="Rectangle 9"/>
                          <wps:cNvSpPr/>
                          <wps:spPr>
                            <a:xfrm>
                              <a:off x="4512201" y="1295369"/>
                              <a:ext cx="778933" cy="632477"/>
                            </a:xfrm>
                            <a:prstGeom prst="rect">
                              <a:avLst/>
                            </a:prstGeom>
                            <a:noFill/>
                            <a:ln>
                              <a:noFill/>
                            </a:ln>
                          </wps:spPr>
                          <wps:txbx>
                            <w:txbxContent>
                              <w:p w14:paraId="33BD2C3E" w14:textId="77777777" w:rsidR="000E501F" w:rsidRDefault="006140C6">
                                <w:pPr>
                                  <w:spacing w:line="360" w:lineRule="auto"/>
                                  <w:jc w:val="center"/>
                                  <w:textDirection w:val="btLr"/>
                                </w:pPr>
                                <w:r>
                                  <w:rPr>
                                    <w:rFonts w:ascii="Comic Sans MS" w:eastAsia="Comic Sans MS" w:hAnsi="Comic Sans MS" w:cs="Comic Sans MS"/>
                                    <w:color w:val="000000"/>
                                    <w:sz w:val="28"/>
                                  </w:rPr>
                                  <w:t>5 min</w:t>
                                </w:r>
                              </w:p>
                              <w:p w14:paraId="7B5725C1" w14:textId="77777777" w:rsidR="000E501F" w:rsidRDefault="006140C6">
                                <w:pPr>
                                  <w:spacing w:line="360" w:lineRule="auto"/>
                                  <w:jc w:val="center"/>
                                  <w:textDirection w:val="btLr"/>
                                </w:pPr>
                                <w:r>
                                  <w:rPr>
                                    <w:rFonts w:ascii="Comic Sans MS" w:eastAsia="Comic Sans MS" w:hAnsi="Comic Sans MS" w:cs="Comic Sans MS"/>
                                    <w:color w:val="000000"/>
                                    <w:sz w:val="28"/>
                                  </w:rPr>
                                  <w:t>15 m</w:t>
                                </w:r>
                              </w:p>
                              <w:p w14:paraId="59505825" w14:textId="77777777" w:rsidR="000E501F" w:rsidRDefault="000E501F">
                                <w:pPr>
                                  <w:textDirection w:val="btLr"/>
                                </w:pPr>
                              </w:p>
                            </w:txbxContent>
                          </wps:txbx>
                          <wps:bodyPr spcFirstLastPara="1" wrap="square" lIns="91425" tIns="45700" rIns="91425" bIns="45700" anchor="t" anchorCtr="0">
                            <a:noAutofit/>
                          </wps:bodyPr>
                        </wps:wsp>
                        <wps:wsp>
                          <wps:cNvPr id="10" name="Rectangle 10"/>
                          <wps:cNvSpPr/>
                          <wps:spPr>
                            <a:xfrm>
                              <a:off x="4656541" y="2302607"/>
                              <a:ext cx="2471287" cy="728234"/>
                            </a:xfrm>
                            <a:prstGeom prst="rect">
                              <a:avLst/>
                            </a:prstGeom>
                            <a:noFill/>
                            <a:ln>
                              <a:noFill/>
                            </a:ln>
                          </wps:spPr>
                          <wps:txbx>
                            <w:txbxContent>
                              <w:p w14:paraId="464CD3C2"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 16 min</w:t>
                                </w:r>
                              </w:p>
                              <w:p w14:paraId="0C648C20"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fictive : 27 min</w:t>
                                </w:r>
                              </w:p>
                              <w:p w14:paraId="0860688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75964EF7" w14:textId="77777777" w:rsidR="000E501F" w:rsidRPr="00854ED9" w:rsidRDefault="000E501F">
                                <w:pPr>
                                  <w:textDirection w:val="btLr"/>
                                  <w:rPr>
                                    <w:sz w:val="16"/>
                                  </w:rPr>
                                </w:pPr>
                              </w:p>
                            </w:txbxContent>
                          </wps:txbx>
                          <wps:bodyPr spcFirstLastPara="1" wrap="square" lIns="91425" tIns="45700" rIns="91425" bIns="45700" anchor="t" anchorCtr="0">
                            <a:noAutofit/>
                          </wps:bodyPr>
                        </wps:wsp>
                        <wpg:grpSp>
                          <wpg:cNvPr id="11" name="Groupe 11"/>
                          <wpg:cNvGrpSpPr/>
                          <wpg:grpSpPr>
                            <a:xfrm>
                              <a:off x="389466" y="338667"/>
                              <a:ext cx="6358890" cy="2377863"/>
                              <a:chOff x="0" y="0"/>
                              <a:chExt cx="6358890" cy="2377863"/>
                            </a:xfrm>
                          </wpg:grpSpPr>
                          <wps:wsp>
                            <wps:cNvPr id="12" name="Connecteur droit avec flèche 12"/>
                            <wps:cNvCnPr/>
                            <wps:spPr>
                              <a:xfrm>
                                <a:off x="1430867" y="8466"/>
                                <a:ext cx="668867" cy="2353522"/>
                              </a:xfrm>
                              <a:prstGeom prst="straightConnector1">
                                <a:avLst/>
                              </a:prstGeom>
                              <a:noFill/>
                              <a:ln w="9525" cap="flat" cmpd="sng">
                                <a:solidFill>
                                  <a:srgbClr val="000000"/>
                                </a:solidFill>
                                <a:prstDash val="solid"/>
                                <a:miter lim="800000"/>
                                <a:headEnd type="none" w="med" len="med"/>
                                <a:tailEnd type="none" w="med" len="med"/>
                              </a:ln>
                            </wps:spPr>
                            <wps:bodyPr/>
                          </wps:wsp>
                          <wps:wsp>
                            <wps:cNvPr id="13" name="Connecteur droit avec flèche 13"/>
                            <wps:cNvCnPr/>
                            <wps:spPr>
                              <a:xfrm flipH="1">
                                <a:off x="2413000" y="338666"/>
                                <a:ext cx="220134" cy="2014220"/>
                              </a:xfrm>
                              <a:prstGeom prst="straightConnector1">
                                <a:avLst/>
                              </a:prstGeom>
                              <a:noFill/>
                              <a:ln w="9525" cap="flat" cmpd="sng">
                                <a:solidFill>
                                  <a:srgbClr val="000000"/>
                                </a:solidFill>
                                <a:prstDash val="solid"/>
                                <a:miter lim="800000"/>
                                <a:headEnd type="none" w="med" len="med"/>
                                <a:tailEnd type="none" w="med" len="med"/>
                              </a:ln>
                            </wps:spPr>
                            <wps:bodyPr/>
                          </wps:wsp>
                          <wps:wsp>
                            <wps:cNvPr id="14" name="Connecteur droit avec flèche 14"/>
                            <wps:cNvCnPr/>
                            <wps:spPr>
                              <a:xfrm rot="10800000" flipH="1">
                                <a:off x="5393267" y="16933"/>
                                <a:ext cx="75988" cy="169333"/>
                              </a:xfrm>
                              <a:prstGeom prst="straightConnector1">
                                <a:avLst/>
                              </a:prstGeom>
                              <a:noFill/>
                              <a:ln w="9525" cap="flat" cmpd="sng">
                                <a:solidFill>
                                  <a:srgbClr val="000000"/>
                                </a:solidFill>
                                <a:prstDash val="solid"/>
                                <a:miter lim="800000"/>
                                <a:headEnd type="none" w="med" len="med"/>
                                <a:tailEnd type="none" w="med" len="med"/>
                              </a:ln>
                            </wps:spPr>
                            <wps:bodyPr/>
                          </wps:wsp>
                          <wps:wsp>
                            <wps:cNvPr id="15" name="Connecteur droit avec flèche 15"/>
                            <wps:cNvCnPr/>
                            <wps:spPr>
                              <a:xfrm>
                                <a:off x="5461000" y="16933"/>
                                <a:ext cx="126577" cy="160867"/>
                              </a:xfrm>
                              <a:prstGeom prst="straightConnector1">
                                <a:avLst/>
                              </a:prstGeom>
                              <a:noFill/>
                              <a:ln w="9525" cap="flat" cmpd="sng">
                                <a:solidFill>
                                  <a:srgbClr val="000000"/>
                                </a:solidFill>
                                <a:prstDash val="solid"/>
                                <a:miter lim="800000"/>
                                <a:headEnd type="none" w="med" len="med"/>
                                <a:tailEnd type="none" w="med" len="med"/>
                              </a:ln>
                            </wps:spPr>
                            <wps:bodyPr/>
                          </wps:wsp>
                          <wps:wsp>
                            <wps:cNvPr id="16" name="Connecteur droit avec flèche 16"/>
                            <wps:cNvCnPr/>
                            <wps:spPr>
                              <a:xfrm>
                                <a:off x="0" y="0"/>
                                <a:ext cx="1439334" cy="0"/>
                              </a:xfrm>
                              <a:prstGeom prst="straightConnector1">
                                <a:avLst/>
                              </a:prstGeom>
                              <a:noFill/>
                              <a:ln w="9525" cap="flat" cmpd="sng">
                                <a:solidFill>
                                  <a:srgbClr val="000000"/>
                                </a:solidFill>
                                <a:prstDash val="solid"/>
                                <a:miter lim="800000"/>
                                <a:headEnd type="none" w="med" len="med"/>
                                <a:tailEnd type="none" w="med" len="med"/>
                              </a:ln>
                            </wps:spPr>
                            <wps:bodyPr/>
                          </wps:wsp>
                          <wps:wsp>
                            <wps:cNvPr id="17" name="Connecteur droit avec flèche 17"/>
                            <wps:cNvCnPr/>
                            <wps:spPr>
                              <a:xfrm rot="10800000">
                                <a:off x="2099734" y="2353733"/>
                                <a:ext cx="321733" cy="212"/>
                              </a:xfrm>
                              <a:prstGeom prst="straightConnector1">
                                <a:avLst/>
                              </a:prstGeom>
                              <a:noFill/>
                              <a:ln w="9525" cap="flat" cmpd="sng">
                                <a:solidFill>
                                  <a:srgbClr val="000000"/>
                                </a:solidFill>
                                <a:prstDash val="solid"/>
                                <a:miter lim="800000"/>
                                <a:headEnd type="none" w="med" len="med"/>
                                <a:tailEnd type="none" w="med" len="med"/>
                              </a:ln>
                            </wps:spPr>
                            <wps:bodyPr/>
                          </wps:wsp>
                          <wps:wsp>
                            <wps:cNvPr id="18" name="Connecteur droit avec flèche 18"/>
                            <wps:cNvCnPr/>
                            <wps:spPr>
                              <a:xfrm rot="10800000" flipH="1">
                                <a:off x="5198534" y="194733"/>
                                <a:ext cx="194310" cy="8467"/>
                              </a:xfrm>
                              <a:prstGeom prst="straightConnector1">
                                <a:avLst/>
                              </a:prstGeom>
                              <a:noFill/>
                              <a:ln w="9525" cap="flat" cmpd="sng">
                                <a:solidFill>
                                  <a:srgbClr val="000000"/>
                                </a:solidFill>
                                <a:prstDash val="solid"/>
                                <a:miter lim="800000"/>
                                <a:headEnd type="none" w="med" len="med"/>
                                <a:tailEnd type="none" w="med" len="med"/>
                              </a:ln>
                            </wps:spPr>
                            <wps:bodyPr/>
                          </wps:wsp>
                          <wps:wsp>
                            <wps:cNvPr id="19" name="Connecteur droit avec flèche 19"/>
                            <wps:cNvCnPr/>
                            <wps:spPr>
                              <a:xfrm>
                                <a:off x="5588000" y="177800"/>
                                <a:ext cx="643466" cy="8466"/>
                              </a:xfrm>
                              <a:prstGeom prst="straightConnector1">
                                <a:avLst/>
                              </a:prstGeom>
                              <a:noFill/>
                              <a:ln w="9525" cap="flat" cmpd="sng">
                                <a:solidFill>
                                  <a:srgbClr val="000000"/>
                                </a:solidFill>
                                <a:prstDash val="solid"/>
                                <a:miter lim="800000"/>
                                <a:headEnd type="none" w="med" len="med"/>
                                <a:tailEnd type="none" w="med" len="med"/>
                              </a:ln>
                            </wps:spPr>
                            <wps:bodyPr/>
                          </wps:wsp>
                          <wps:wsp>
                            <wps:cNvPr id="20" name="Connecteur droit avec flèche 20"/>
                            <wps:cNvCnPr/>
                            <wps:spPr>
                              <a:xfrm flipH="1">
                                <a:off x="6231467" y="0"/>
                                <a:ext cx="127423" cy="194733"/>
                              </a:xfrm>
                              <a:prstGeom prst="straightConnector1">
                                <a:avLst/>
                              </a:prstGeom>
                              <a:noFill/>
                              <a:ln w="9525" cap="flat" cmpd="sng">
                                <a:solidFill>
                                  <a:srgbClr val="000000"/>
                                </a:solidFill>
                                <a:prstDash val="solid"/>
                                <a:miter lim="800000"/>
                                <a:headEnd type="none" w="med" len="med"/>
                                <a:tailEnd type="none" w="med" len="med"/>
                              </a:ln>
                            </wps:spPr>
                            <wps:bodyPr/>
                          </wps:wsp>
                          <wps:wsp>
                            <wps:cNvPr id="21" name="Connecteur droit avec flèche 21"/>
                            <wps:cNvCnPr/>
                            <wps:spPr>
                              <a:xfrm>
                                <a:off x="2641600" y="330200"/>
                                <a:ext cx="592455" cy="2031576"/>
                              </a:xfrm>
                              <a:prstGeom prst="straightConnector1">
                                <a:avLst/>
                              </a:prstGeom>
                              <a:noFill/>
                              <a:ln w="9525" cap="flat" cmpd="sng">
                                <a:solidFill>
                                  <a:srgbClr val="000000"/>
                                </a:solidFill>
                                <a:prstDash val="solid"/>
                                <a:miter lim="800000"/>
                                <a:headEnd type="none" w="med" len="med"/>
                                <a:tailEnd type="none" w="med" len="med"/>
                              </a:ln>
                            </wps:spPr>
                            <wps:bodyPr/>
                          </wps:wsp>
                          <wps:wsp>
                            <wps:cNvPr id="22" name="Connecteur droit avec flèche 22"/>
                            <wps:cNvCnPr/>
                            <wps:spPr>
                              <a:xfrm rot="10800000">
                                <a:off x="3234267" y="2345266"/>
                                <a:ext cx="321733" cy="212"/>
                              </a:xfrm>
                              <a:prstGeom prst="straightConnector1">
                                <a:avLst/>
                              </a:prstGeom>
                              <a:noFill/>
                              <a:ln w="9525" cap="flat" cmpd="sng">
                                <a:solidFill>
                                  <a:srgbClr val="000000"/>
                                </a:solidFill>
                                <a:prstDash val="solid"/>
                                <a:miter lim="800000"/>
                                <a:headEnd type="none" w="med" len="med"/>
                                <a:tailEnd type="none" w="med" len="med"/>
                              </a:ln>
                            </wps:spPr>
                            <wps:bodyPr/>
                          </wps:wsp>
                          <wps:wsp>
                            <wps:cNvPr id="23" name="Connecteur droit avec flèche 23"/>
                            <wps:cNvCnPr/>
                            <wps:spPr>
                              <a:xfrm flipH="1">
                                <a:off x="3564467" y="347133"/>
                                <a:ext cx="211455" cy="2030730"/>
                              </a:xfrm>
                              <a:prstGeom prst="straightConnector1">
                                <a:avLst/>
                              </a:prstGeom>
                              <a:noFill/>
                              <a:ln w="9525" cap="flat" cmpd="sng">
                                <a:solidFill>
                                  <a:srgbClr val="000000"/>
                                </a:solidFill>
                                <a:prstDash val="solid"/>
                                <a:miter lim="800000"/>
                                <a:headEnd type="none" w="med" len="med"/>
                                <a:tailEnd type="none" w="med" len="med"/>
                              </a:ln>
                            </wps:spPr>
                            <wps:bodyPr/>
                          </wps:wsp>
                          <wps:wsp>
                            <wps:cNvPr id="24" name="Connecteur droit avec flèche 24"/>
                            <wps:cNvCnPr/>
                            <wps:spPr>
                              <a:xfrm>
                                <a:off x="3776134" y="347133"/>
                                <a:ext cx="304376" cy="896620"/>
                              </a:xfrm>
                              <a:prstGeom prst="straightConnector1">
                                <a:avLst/>
                              </a:prstGeom>
                              <a:noFill/>
                              <a:ln w="9525" cap="flat" cmpd="sng">
                                <a:solidFill>
                                  <a:srgbClr val="000000"/>
                                </a:solidFill>
                                <a:prstDash val="solid"/>
                                <a:miter lim="800000"/>
                                <a:headEnd type="none" w="med" len="med"/>
                                <a:tailEnd type="none" w="med" len="med"/>
                              </a:ln>
                            </wps:spPr>
                            <wps:bodyPr/>
                          </wps:wsp>
                          <wps:wsp>
                            <wps:cNvPr id="25" name="Connecteur droit avec flèche 25"/>
                            <wps:cNvCnPr/>
                            <wps:spPr>
                              <a:xfrm>
                                <a:off x="4072467" y="1227666"/>
                                <a:ext cx="863600" cy="0"/>
                              </a:xfrm>
                              <a:prstGeom prst="straightConnector1">
                                <a:avLst/>
                              </a:prstGeom>
                              <a:noFill/>
                              <a:ln w="9525" cap="flat" cmpd="sng">
                                <a:solidFill>
                                  <a:srgbClr val="000000"/>
                                </a:solidFill>
                                <a:prstDash val="solid"/>
                                <a:miter lim="800000"/>
                                <a:headEnd type="none" w="med" len="med"/>
                                <a:tailEnd type="none" w="med" len="med"/>
                              </a:ln>
                            </wps:spPr>
                            <wps:bodyPr/>
                          </wps:wsp>
                          <wps:wsp>
                            <wps:cNvPr id="26" name="Connecteur droit avec flèche 26"/>
                            <wps:cNvCnPr/>
                            <wps:spPr>
                              <a:xfrm flipH="1">
                                <a:off x="4919134" y="194733"/>
                                <a:ext cx="270721" cy="1041400"/>
                              </a:xfrm>
                              <a:prstGeom prst="straightConnector1">
                                <a:avLst/>
                              </a:prstGeom>
                              <a:noFill/>
                              <a:ln w="9525" cap="flat" cmpd="sng">
                                <a:solidFill>
                                  <a:srgbClr val="000000"/>
                                </a:solidFill>
                                <a:prstDash val="solid"/>
                                <a:miter lim="800000"/>
                                <a:headEnd type="none" w="med" len="med"/>
                                <a:tailEnd type="none" w="med" len="med"/>
                              </a:ln>
                            </wps:spPr>
                            <wps:bodyPr/>
                          </wps:wsp>
                        </wpg:grpSp>
                        <wps:wsp>
                          <wps:cNvPr id="27" name="Rectangle 27"/>
                          <wps:cNvSpPr/>
                          <wps:spPr>
                            <a:xfrm>
                              <a:off x="804238" y="346997"/>
                              <a:ext cx="668655" cy="321761"/>
                            </a:xfrm>
                            <a:prstGeom prst="rect">
                              <a:avLst/>
                            </a:prstGeom>
                            <a:noFill/>
                            <a:ln>
                              <a:noFill/>
                            </a:ln>
                          </wps:spPr>
                          <wps:txbx>
                            <w:txbxContent>
                              <w:p w14:paraId="64056767" w14:textId="77777777" w:rsidR="000E501F" w:rsidRDefault="006140C6">
                                <w:pPr>
                                  <w:textDirection w:val="btLr"/>
                                </w:pPr>
                                <w:r>
                                  <w:rPr>
                                    <w:rFonts w:ascii="Comic Sans MS" w:eastAsia="Comic Sans MS" w:hAnsi="Comic Sans MS" w:cs="Comic Sans MS"/>
                                    <w:color w:val="000000"/>
                                    <w:sz w:val="28"/>
                                  </w:rPr>
                                  <w:t>4</w:t>
                                </w:r>
                                <w:r w:rsidR="00854ED9">
                                  <w:rPr>
                                    <w:rFonts w:ascii="Comic Sans MS" w:eastAsia="Comic Sans MS" w:hAnsi="Comic Sans MS" w:cs="Comic Sans MS"/>
                                    <w:color w:val="000000"/>
                                    <w:sz w:val="28"/>
                                  </w:rPr>
                                  <w:t>h</w:t>
                                </w:r>
                                <w:r>
                                  <w:rPr>
                                    <w:rFonts w:ascii="Comic Sans MS" w:eastAsia="Comic Sans MS" w:hAnsi="Comic Sans MS" w:cs="Comic Sans MS"/>
                                    <w:color w:val="000000"/>
                                    <w:sz w:val="28"/>
                                  </w:rPr>
                                  <w:t>20</w:t>
                                </w:r>
                              </w:p>
                              <w:p w14:paraId="3E5CBBFA" w14:textId="77777777" w:rsidR="000E501F" w:rsidRDefault="000E501F">
                                <w:pPr>
                                  <w:textDirection w:val="btLr"/>
                                </w:pPr>
                              </w:p>
                            </w:txbxContent>
                          </wps:txbx>
                          <wps:bodyPr spcFirstLastPara="1" wrap="square" lIns="91425" tIns="45700" rIns="91425" bIns="45700" anchor="t" anchorCtr="0">
                            <a:noAutofit/>
                          </wps:bodyPr>
                        </wps:wsp>
                        <wps:wsp>
                          <wps:cNvPr id="28" name="Rectangle 28"/>
                          <wps:cNvSpPr/>
                          <wps:spPr>
                            <a:xfrm>
                              <a:off x="3428796" y="516377"/>
                              <a:ext cx="628582" cy="262467"/>
                            </a:xfrm>
                            <a:prstGeom prst="rect">
                              <a:avLst/>
                            </a:prstGeom>
                            <a:noFill/>
                            <a:ln>
                              <a:noFill/>
                            </a:ln>
                          </wps:spPr>
                          <wps:txbx>
                            <w:txbxContent>
                              <w:p w14:paraId="6345696E" w14:textId="77777777" w:rsidR="000E501F" w:rsidRDefault="006140C6">
                                <w:pPr>
                                  <w:textDirection w:val="btLr"/>
                                </w:pPr>
                                <w:r>
                                  <w:rPr>
                                    <w:rFonts w:ascii="Comic Sans MS" w:eastAsia="Comic Sans MS" w:hAnsi="Comic Sans MS" w:cs="Comic Sans MS"/>
                                    <w:color w:val="000000"/>
                                    <w:sz w:val="28"/>
                                  </w:rPr>
                                  <w:t>8 m</w:t>
                                </w:r>
                              </w:p>
                              <w:p w14:paraId="78EA95C5" w14:textId="77777777" w:rsidR="000E501F" w:rsidRDefault="000E501F">
                                <w:pPr>
                                  <w:textDirection w:val="btLr"/>
                                </w:pPr>
                              </w:p>
                            </w:txbxContent>
                          </wps:txbx>
                          <wps:bodyPr spcFirstLastPara="1" wrap="square" lIns="91425" tIns="45700" rIns="91425" bIns="45700" anchor="t" anchorCtr="0">
                            <a:noAutofit/>
                          </wps:bodyPr>
                        </wps:wsp>
                        <wps:wsp>
                          <wps:cNvPr id="29" name="Rectangle 29"/>
                          <wps:cNvSpPr/>
                          <wps:spPr>
                            <a:xfrm>
                              <a:off x="1096588" y="2521821"/>
                              <a:ext cx="1239936" cy="491609"/>
                            </a:xfrm>
                            <a:prstGeom prst="rect">
                              <a:avLst/>
                            </a:prstGeom>
                            <a:noFill/>
                            <a:ln>
                              <a:noFill/>
                            </a:ln>
                          </wps:spPr>
                          <wps:txbx>
                            <w:txbxContent>
                              <w:p w14:paraId="1590399F"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Majo : 11 min</w:t>
                                </w:r>
                              </w:p>
                              <w:p w14:paraId="58FF5257"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5606BBAE" w14:textId="77777777" w:rsidR="000E501F" w:rsidRDefault="000E501F">
                                <w:pPr>
                                  <w:textDirection w:val="btLr"/>
                                </w:pPr>
                              </w:p>
                            </w:txbxContent>
                          </wps:txbx>
                          <wps:bodyPr spcFirstLastPara="1" wrap="square" lIns="91425" tIns="45700" rIns="91425" bIns="45700" anchor="t" anchorCtr="0">
                            <a:noAutofit/>
                          </wps:bodyPr>
                        </wps:wsp>
                        <wps:wsp>
                          <wps:cNvPr id="30" name="Rectangle 30"/>
                          <wps:cNvSpPr/>
                          <wps:spPr>
                            <a:xfrm>
                              <a:off x="2387529" y="1295370"/>
                              <a:ext cx="677333" cy="251697"/>
                            </a:xfrm>
                            <a:prstGeom prst="rect">
                              <a:avLst/>
                            </a:prstGeom>
                            <a:noFill/>
                            <a:ln>
                              <a:noFill/>
                            </a:ln>
                          </wps:spPr>
                          <wps:txbx>
                            <w:txbxContent>
                              <w:p w14:paraId="49707C9B" w14:textId="77777777" w:rsidR="000E501F" w:rsidRDefault="006140C6">
                                <w:pPr>
                                  <w:textDirection w:val="btLr"/>
                                </w:pPr>
                                <w:r>
                                  <w:rPr>
                                    <w:rFonts w:ascii="Comic Sans MS" w:eastAsia="Comic Sans MS" w:hAnsi="Comic Sans MS" w:cs="Comic Sans MS"/>
                                    <w:color w:val="4472C4"/>
                                    <w:sz w:val="28"/>
                                  </w:rPr>
                                  <w:t>1 min</w:t>
                                </w:r>
                              </w:p>
                              <w:p w14:paraId="7B693559" w14:textId="77777777" w:rsidR="000E501F" w:rsidRDefault="000E501F">
                                <w:pPr>
                                  <w:textDirection w:val="btLr"/>
                                </w:pPr>
                              </w:p>
                            </w:txbxContent>
                          </wps:txbx>
                          <wps:bodyPr spcFirstLastPara="1" wrap="square" lIns="91425" tIns="45700" rIns="91425" bIns="45700" anchor="t" anchorCtr="0">
                            <a:noAutofit/>
                          </wps:bodyPr>
                        </wps:wsp>
                        <wps:wsp>
                          <wps:cNvPr id="31" name="Rectangle 31"/>
                          <wps:cNvSpPr/>
                          <wps:spPr>
                            <a:xfrm>
                              <a:off x="3488057" y="2673497"/>
                              <a:ext cx="677333" cy="304605"/>
                            </a:xfrm>
                            <a:prstGeom prst="rect">
                              <a:avLst/>
                            </a:prstGeom>
                            <a:noFill/>
                            <a:ln>
                              <a:noFill/>
                            </a:ln>
                          </wps:spPr>
                          <wps:txbx>
                            <w:txbxContent>
                              <w:p w14:paraId="7A4BE7D7" w14:textId="77777777" w:rsidR="000E501F" w:rsidRDefault="006140C6">
                                <w:pPr>
                                  <w:textDirection w:val="btLr"/>
                                </w:pPr>
                                <w:r>
                                  <w:rPr>
                                    <w:rFonts w:ascii="Comic Sans MS" w:eastAsia="Comic Sans MS" w:hAnsi="Comic Sans MS" w:cs="Comic Sans MS"/>
                                    <w:color w:val="000000"/>
                                    <w:sz w:val="28"/>
                                  </w:rPr>
                                  <w:t>4 min</w:t>
                                </w:r>
                              </w:p>
                              <w:p w14:paraId="4D0A1598" w14:textId="77777777" w:rsidR="000E501F" w:rsidRDefault="000E501F">
                                <w:pPr>
                                  <w:textDirection w:val="btLr"/>
                                </w:pPr>
                              </w:p>
                            </w:txbxContent>
                          </wps:txbx>
                          <wps:bodyPr spcFirstLastPara="1" wrap="square" lIns="91425" tIns="45700" rIns="91425" bIns="45700" anchor="t" anchorCtr="0">
                            <a:noAutofit/>
                          </wps:bodyPr>
                        </wps:wsp>
                        <wps:wsp>
                          <wps:cNvPr id="32" name="Rectangle 32"/>
                          <wps:cNvSpPr/>
                          <wps:spPr>
                            <a:xfrm>
                              <a:off x="3488696" y="1320166"/>
                              <a:ext cx="676910" cy="262255"/>
                            </a:xfrm>
                            <a:prstGeom prst="rect">
                              <a:avLst/>
                            </a:prstGeom>
                            <a:noFill/>
                            <a:ln>
                              <a:noFill/>
                            </a:ln>
                          </wps:spPr>
                          <wps:txbx>
                            <w:txbxContent>
                              <w:p w14:paraId="5D76E6E9" w14:textId="77777777" w:rsidR="000E501F" w:rsidRDefault="006140C6">
                                <w:pPr>
                                  <w:textDirection w:val="btLr"/>
                                </w:pPr>
                                <w:r>
                                  <w:rPr>
                                    <w:rFonts w:ascii="Comic Sans MS" w:eastAsia="Comic Sans MS" w:hAnsi="Comic Sans MS" w:cs="Comic Sans MS"/>
                                    <w:color w:val="4472C4"/>
                                    <w:sz w:val="28"/>
                                  </w:rPr>
                                  <w:t>1 min</w:t>
                                </w:r>
                              </w:p>
                              <w:p w14:paraId="35854F0A" w14:textId="77777777" w:rsidR="000E501F" w:rsidRDefault="000E501F">
                                <w:pPr>
                                  <w:textDirection w:val="btLr"/>
                                </w:pPr>
                              </w:p>
                            </w:txbxContent>
                          </wps:txbx>
                          <wps:bodyPr spcFirstLastPara="1" wrap="square" lIns="91425" tIns="45700" rIns="91425" bIns="45700" anchor="t" anchorCtr="0">
                            <a:noAutofit/>
                          </wps:bodyPr>
                        </wps:wsp>
                        <wps:wsp>
                          <wps:cNvPr id="33" name="Rectangle 33"/>
                          <wps:cNvSpPr/>
                          <wps:spPr>
                            <a:xfrm>
                              <a:off x="4605866" y="118533"/>
                              <a:ext cx="2057188" cy="347133"/>
                            </a:xfrm>
                            <a:prstGeom prst="rect">
                              <a:avLst/>
                            </a:prstGeom>
                            <a:noFill/>
                            <a:ln>
                              <a:noFill/>
                            </a:ln>
                          </wps:spPr>
                          <wps:txbx>
                            <w:txbxContent>
                              <w:p w14:paraId="6F44D543" w14:textId="77777777" w:rsidR="000E501F" w:rsidRDefault="000E501F">
                                <w:pPr>
                                  <w:spacing w:line="275" w:lineRule="auto"/>
                                  <w:jc w:val="center"/>
                                  <w:textDirection w:val="btLr"/>
                                </w:pPr>
                              </w:p>
                              <w:p w14:paraId="3EB64EB2" w14:textId="77777777" w:rsidR="000E501F" w:rsidRDefault="000E501F">
                                <w:pPr>
                                  <w:textDirection w:val="btLr"/>
                                </w:pPr>
                              </w:p>
                              <w:p w14:paraId="72F5D71B" w14:textId="77777777" w:rsidR="000E501F" w:rsidRDefault="000E501F">
                                <w:pPr>
                                  <w:textDirection w:val="btLr"/>
                                </w:pPr>
                              </w:p>
                            </w:txbxContent>
                          </wps:txbx>
                          <wps:bodyPr spcFirstLastPara="1" wrap="square" lIns="91425" tIns="45700" rIns="91425" bIns="4570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A07D128" id="Groupe 1" o:spid="_x0000_s1026" style="position:absolute;left:0;text-align:left;margin-left:20.65pt;margin-top:9.05pt;width:563.35pt;height:278.6pt;z-index:251658240;mso-position-horizontal-relative:page;mso-width-relative:margin;mso-height-relative:margin" coordorigin="18322,19482" coordsize="71543,35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">
                <v:group id="Groupe 2" o:spid="_x0000_s1027" style="position:absolute;left:18322;top:19482;width:71543;height:35380" coordorigin=",-1726" coordsize="71278,3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top:-423;width:70015;height:30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5384F460" w14:textId="77777777" w:rsidR="000E501F" w:rsidRDefault="000E501F">
                          <w:pPr>
                            <w:textDirection w:val="btLr"/>
                          </w:pPr>
                        </w:p>
                      </w:txbxContent>
                    </v:textbox>
                  </v:rect>
                  <v:rect id="Rectangle 4" o:spid="_x0000_s1029" style="position:absolute;left:29287;top:25131;width:6141;height:3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" filled="f" stroked="f">
                    <v:textbox inset="2.53958mm,1.2694mm,2.53958mm,1.2694mm">
                      <w:txbxContent>
                        <w:p w14:paraId="4A5691CB" w14:textId="77777777" w:rsidR="000E501F" w:rsidRDefault="006140C6">
                          <w:pPr>
                            <w:textDirection w:val="btLr"/>
                          </w:pPr>
                          <w:r>
                            <w:rPr>
                              <w:rFonts w:ascii="Comic Sans MS" w:eastAsia="Comic Sans MS" w:hAnsi="Comic Sans MS" w:cs="Comic Sans MS"/>
                              <w:color w:val="000000"/>
                              <w:sz w:val="28"/>
                            </w:rPr>
                            <w:t>25 m</w:t>
                          </w:r>
                        </w:p>
                        <w:p w14:paraId="7623F80D" w14:textId="77777777" w:rsidR="000E501F" w:rsidRDefault="000E501F">
                          <w:pPr>
                            <w:textDirection w:val="btLr"/>
                          </w:pPr>
                        </w:p>
                      </w:txbxContent>
                    </v:textbox>
                  </v:rect>
                  <v:rect id="Rectangle 5" o:spid="_x0000_s1030" style="position:absolute;left:56010;top:6005;width:14005;height:7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" filled="f" stroked="f">
                    <v:textbox inset="2.53958mm,1.2694mm,2.53958mm,1.2694mm">
                      <w:txbxContent>
                        <w:p w14:paraId="0024F4BF" w14:textId="77777777" w:rsidR="000E501F" w:rsidRPr="00854ED9" w:rsidRDefault="006140C6">
                          <w:pPr>
                            <w:jc w:val="center"/>
                            <w:textDirection w:val="btLr"/>
                          </w:pPr>
                          <w:r w:rsidRPr="00854ED9">
                            <w:rPr>
                              <w:rFonts w:ascii="Comic Sans MS" w:eastAsia="Comic Sans MS" w:hAnsi="Comic Sans MS" w:cs="Comic Sans MS"/>
                              <w:color w:val="0070C0"/>
                            </w:rPr>
                            <w:t>Interruption de paliers donc refaire 2 min à 3 m</w:t>
                          </w:r>
                        </w:p>
                        <w:p w14:paraId="24CDE734" w14:textId="77777777" w:rsidR="000E501F" w:rsidRPr="00854ED9" w:rsidRDefault="006140C6" w:rsidP="00854ED9">
                          <w:pPr>
                            <w:jc w:val="center"/>
                            <w:textDirection w:val="btLr"/>
                          </w:pPr>
                          <w:r w:rsidRPr="00854ED9">
                            <w:rPr>
                              <w:rFonts w:ascii="Comic Sans MS" w:eastAsia="Comic Sans MS" w:hAnsi="Comic Sans MS" w:cs="Comic Sans MS"/>
                              <w:color w:val="FF0000"/>
                            </w:rPr>
                            <w:t>0,5 pt</w:t>
                          </w:r>
                        </w:p>
                      </w:txbxContent>
                    </v:textbox>
                  </v:rect>
                  <v:rect id="Rectangle 6" o:spid="_x0000_s1031" style="position:absolute;width:6688;height:2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" filled="f" stroked="f">
                    <v:textbox inset="2.53958mm,1.2694mm,2.53958mm,1.2694mm">
                      <w:txbxContent>
                        <w:p w14:paraId="433324A2" w14:textId="77777777" w:rsidR="000E501F" w:rsidRDefault="006140C6">
                          <w:pPr>
                            <w:textDirection w:val="btLr"/>
                          </w:pPr>
                          <w:r>
                            <w:rPr>
                              <w:rFonts w:ascii="Comic Sans MS" w:eastAsia="Comic Sans MS" w:hAnsi="Comic Sans MS" w:cs="Comic Sans MS"/>
                              <w:color w:val="000000"/>
                              <w:sz w:val="28"/>
                            </w:rPr>
                            <w:t>GPS : J</w:t>
                          </w:r>
                        </w:p>
                        <w:p w14:paraId="1C1122B6" w14:textId="77777777" w:rsidR="000E501F" w:rsidRDefault="000E501F">
                          <w:pPr>
                            <w:textDirection w:val="btLr"/>
                          </w:pPr>
                        </w:p>
                      </w:txbxContent>
                    </v:textbox>
                  </v:rect>
                  <v:rect id="Rectangle 7" o:spid="_x0000_s1032" style="position:absolute;left:6165;top:-1726;width:11981;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" filled="f" stroked="f">
                    <v:textbox inset="2.53958mm,1.2694mm,2.53958mm,1.2694mm">
                      <w:txbxContent>
                        <w:p w14:paraId="76495316"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 xml:space="preserve">N2 </w:t>
                          </w:r>
                          <w:r w:rsidRPr="00854ED9">
                            <w:rPr>
                              <w:rFonts w:ascii="Comic Sans MS" w:eastAsia="Comic Sans MS" w:hAnsi="Comic Sans MS" w:cs="Comic Sans MS"/>
                              <w:color w:val="0070C0"/>
                              <w:sz w:val="22"/>
                            </w:rPr>
                            <w:t>rés : 0,91</w:t>
                          </w:r>
                        </w:p>
                        <w:p w14:paraId="76055A6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4669A1A5" w14:textId="77777777" w:rsidR="000E501F" w:rsidRDefault="000E501F">
                          <w:pPr>
                            <w:textDirection w:val="btLr"/>
                          </w:pPr>
                        </w:p>
                      </w:txbxContent>
                    </v:textbox>
                  </v:rect>
                  <v:rect id="Rectangle 8" o:spid="_x0000_s1033" style="position:absolute;left:23358;top:26548;width:7176;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" filled="f" stroked="f">
                    <v:textbox inset="2.53958mm,1.2694mm,2.53958mm,1.2694mm">
                      <w:txbxContent>
                        <w:p w14:paraId="6CD4B854" w14:textId="77777777" w:rsidR="000E501F" w:rsidRDefault="006140C6">
                          <w:pPr>
                            <w:textDirection w:val="btLr"/>
                          </w:pPr>
                          <w:r>
                            <w:rPr>
                              <w:rFonts w:ascii="Comic Sans MS" w:eastAsia="Comic Sans MS" w:hAnsi="Comic Sans MS" w:cs="Comic Sans MS"/>
                              <w:color w:val="000000"/>
                              <w:sz w:val="28"/>
                            </w:rPr>
                            <w:t>5 min</w:t>
                          </w:r>
                        </w:p>
                        <w:p w14:paraId="37B06B46" w14:textId="77777777" w:rsidR="000E501F" w:rsidRDefault="000E501F">
                          <w:pPr>
                            <w:textDirection w:val="btLr"/>
                          </w:pPr>
                        </w:p>
                      </w:txbxContent>
                    </v:textbox>
                  </v:rect>
                  <v:rect id="Rectangle 9" o:spid="_x0000_s1034" style="position:absolute;left:45122;top:12953;width:7789;height:6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" filled="f" stroked="f">
                    <v:textbox inset="2.53958mm,1.2694mm,2.53958mm,1.2694mm">
                      <w:txbxContent>
                        <w:p w14:paraId="33BD2C3E" w14:textId="77777777" w:rsidR="000E501F" w:rsidRDefault="006140C6">
                          <w:pPr>
                            <w:spacing w:line="360" w:lineRule="auto"/>
                            <w:jc w:val="center"/>
                            <w:textDirection w:val="btLr"/>
                          </w:pPr>
                          <w:r>
                            <w:rPr>
                              <w:rFonts w:ascii="Comic Sans MS" w:eastAsia="Comic Sans MS" w:hAnsi="Comic Sans MS" w:cs="Comic Sans MS"/>
                              <w:color w:val="000000"/>
                              <w:sz w:val="28"/>
                            </w:rPr>
                            <w:t>5 min</w:t>
                          </w:r>
                        </w:p>
                        <w:p w14:paraId="7B5725C1" w14:textId="77777777" w:rsidR="000E501F" w:rsidRDefault="006140C6">
                          <w:pPr>
                            <w:spacing w:line="360" w:lineRule="auto"/>
                            <w:jc w:val="center"/>
                            <w:textDirection w:val="btLr"/>
                          </w:pPr>
                          <w:r>
                            <w:rPr>
                              <w:rFonts w:ascii="Comic Sans MS" w:eastAsia="Comic Sans MS" w:hAnsi="Comic Sans MS" w:cs="Comic Sans MS"/>
                              <w:color w:val="000000"/>
                              <w:sz w:val="28"/>
                            </w:rPr>
                            <w:t>15 m</w:t>
                          </w:r>
                        </w:p>
                        <w:p w14:paraId="59505825" w14:textId="77777777" w:rsidR="000E501F" w:rsidRDefault="000E501F">
                          <w:pPr>
                            <w:textDirection w:val="btLr"/>
                          </w:pPr>
                        </w:p>
                      </w:txbxContent>
                    </v:textbox>
                  </v:rect>
                  <v:rect id="Rectangle 10" o:spid="_x0000_s1035" style="position:absolute;left:46565;top:23026;width:24713;height:7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" filled="f" stroked="f">
                    <v:textbox inset="2.53958mm,1.2694mm,2.53958mm,1.2694mm">
                      <w:txbxContent>
                        <w:p w14:paraId="464CD3C2"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 16 min</w:t>
                          </w:r>
                        </w:p>
                        <w:p w14:paraId="0C648C20"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fictive : 27 min</w:t>
                          </w:r>
                        </w:p>
                        <w:p w14:paraId="0860688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75964EF7" w14:textId="77777777" w:rsidR="000E501F" w:rsidRPr="00854ED9" w:rsidRDefault="000E501F">
                          <w:pPr>
                            <w:textDirection w:val="btLr"/>
                            <w:rPr>
                              <w:sz w:val="16"/>
                            </w:rPr>
                          </w:pPr>
                        </w:p>
                      </w:txbxContent>
                    </v:textbox>
                  </v:rect>
                  <v:group id="Groupe 11" o:spid="_x0000_s1036" style="position:absolute;left:3894;top:3386;width:63589;height:23779" coordsize="63588,23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2" coordsize="21600,21600" o:spt="32" o:oned="t" path="m,l21600,21600e" filled="f">
                      <v:path arrowok="t" fillok="f" o:connecttype="none"/>
                      <o:lock v:ext="edit" shapetype="t"/>
                    </v:shapetype>
                    <v:shape id="Connecteur droit avec flèche 12" o:spid="_x0000_s1037" type="#_x0000_t32" style="position:absolute;left:14308;top:84;width:6689;height:235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">
                      <v:stroke joinstyle="miter"/>
                    </v:shape>
                    <v:shape id="Connecteur droit avec flèche 13" o:spid="_x0000_s1038" type="#_x0000_t32" style="position:absolute;left:24130;top:3386;width:2201;height:201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">
                      <v:stroke joinstyle="miter"/>
                    </v:shape>
                    <v:shape id="Connecteur droit avec flèche 14" o:spid="_x0000_s1039" type="#_x0000_t32" style="position:absolute;left:53932;top:169;width:760;height:1693;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">
                      <v:stroke joinstyle="miter"/>
                    </v:shape>
                    <v:shape id="Connecteur droit avec flèche 15" o:spid="_x0000_s1040" type="#_x0000_t32" style="position:absolute;left:54610;top:169;width:1265;height:16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">
                      <v:stroke joinstyle="miter"/>
                    </v:shape>
                    <v:shape id="Connecteur droit avec flèche 16" o:spid="_x0000_s1041" type="#_x0000_t32" style="position:absolute;width:143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">
                      <v:stroke joinstyle="miter"/>
                    </v:shape>
                    <v:shape id="Connecteur droit avec flèche 17" o:spid="_x0000_s1042" type="#_x0000_t32" style="position:absolute;left:20997;top:23537;width:3217;height: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">
                      <v:stroke joinstyle="miter"/>
                    </v:shape>
                    <v:shape id="Connecteur droit avec flèche 18" o:spid="_x0000_s1043" type="#_x0000_t32" style="position:absolute;left:51985;top:1947;width:1943;height:8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">
                      <v:stroke joinstyle="miter"/>
                    </v:shape>
                    <v:shape id="Connecteur droit avec flèche 19" o:spid="_x0000_s1044" type="#_x0000_t32" style="position:absolute;left:55880;top:1778;width:6434;height: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">
                      <v:stroke joinstyle="miter"/>
                    </v:shape>
                    <v:shape id="Connecteur droit avec flèche 20" o:spid="_x0000_s1045" type="#_x0000_t32" style="position:absolute;left:62314;width:1274;height:194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">
                      <v:stroke joinstyle="miter"/>
                    </v:shape>
                    <v:shape id="Connecteur droit avec flèche 21" o:spid="_x0000_s1046" type="#_x0000_t32" style="position:absolute;left:26416;top:3302;width:5924;height:20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">
                      <v:stroke joinstyle="miter"/>
                    </v:shape>
                    <v:shape id="Connecteur droit avec flèche 22" o:spid="_x0000_s1047" type="#_x0000_t32" style="position:absolute;left:32342;top:23452;width:3218;height: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">
                      <v:stroke joinstyle="miter"/>
                    </v:shape>
                    <v:shape id="Connecteur droit avec flèche 23" o:spid="_x0000_s1048" type="#_x0000_t32" style="position:absolute;left:35644;top:3471;width:2115;height:203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">
                      <v:stroke joinstyle="miter"/>
                    </v:shape>
                    <v:shape id="Connecteur droit avec flèche 24" o:spid="_x0000_s1049" type="#_x0000_t32" style="position:absolute;left:37761;top:3471;width:3044;height:89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">
                      <v:stroke joinstyle="miter"/>
                    </v:shape>
                    <v:shape id="Connecteur droit avec flèche 25" o:spid="_x0000_s1050" type="#_x0000_t32" style="position:absolute;left:40724;top:12276;width:86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">
                      <v:stroke joinstyle="miter"/>
                    </v:shape>
                    <v:shape id="Connecteur droit avec flèche 26" o:spid="_x0000_s1051" type="#_x0000_t32" style="position:absolute;left:49191;top:1947;width:2707;height:104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">
                      <v:stroke joinstyle="miter"/>
                    </v:shape>
                  </v:group>
                  <v:rect id="Rectangle 27" o:spid="_x0000_s1052" style="position:absolute;left:8042;top:3469;width:6686;height:3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" filled="f" stroked="f">
                    <v:textbox inset="2.53958mm,1.2694mm,2.53958mm,1.2694mm">
                      <w:txbxContent>
                        <w:p w14:paraId="64056767" w14:textId="77777777" w:rsidR="000E501F" w:rsidRDefault="006140C6">
                          <w:pPr>
                            <w:textDirection w:val="btLr"/>
                          </w:pPr>
                          <w:r>
                            <w:rPr>
                              <w:rFonts w:ascii="Comic Sans MS" w:eastAsia="Comic Sans MS" w:hAnsi="Comic Sans MS" w:cs="Comic Sans MS"/>
                              <w:color w:val="000000"/>
                              <w:sz w:val="28"/>
                            </w:rPr>
                            <w:t>4</w:t>
                          </w:r>
                          <w:r w:rsidR="00854ED9">
                            <w:rPr>
                              <w:rFonts w:ascii="Comic Sans MS" w:eastAsia="Comic Sans MS" w:hAnsi="Comic Sans MS" w:cs="Comic Sans MS"/>
                              <w:color w:val="000000"/>
                              <w:sz w:val="28"/>
                            </w:rPr>
                            <w:t>h</w:t>
                          </w:r>
                          <w:r>
                            <w:rPr>
                              <w:rFonts w:ascii="Comic Sans MS" w:eastAsia="Comic Sans MS" w:hAnsi="Comic Sans MS" w:cs="Comic Sans MS"/>
                              <w:color w:val="000000"/>
                              <w:sz w:val="28"/>
                            </w:rPr>
                            <w:t>20</w:t>
                          </w:r>
                        </w:p>
                        <w:p w14:paraId="3E5CBBFA" w14:textId="77777777" w:rsidR="000E501F" w:rsidRDefault="000E501F">
                          <w:pPr>
                            <w:textDirection w:val="btLr"/>
                          </w:pPr>
                        </w:p>
                      </w:txbxContent>
                    </v:textbox>
                  </v:rect>
                  <v:rect id="Rectangle 28" o:spid="_x0000_s1053" style="position:absolute;left:34287;top:5163;width:6286;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" filled="f" stroked="f">
                    <v:textbox inset="2.53958mm,1.2694mm,2.53958mm,1.2694mm">
                      <w:txbxContent>
                        <w:p w14:paraId="6345696E" w14:textId="77777777" w:rsidR="000E501F" w:rsidRDefault="006140C6">
                          <w:pPr>
                            <w:textDirection w:val="btLr"/>
                          </w:pPr>
                          <w:r>
                            <w:rPr>
                              <w:rFonts w:ascii="Comic Sans MS" w:eastAsia="Comic Sans MS" w:hAnsi="Comic Sans MS" w:cs="Comic Sans MS"/>
                              <w:color w:val="000000"/>
                              <w:sz w:val="28"/>
                            </w:rPr>
                            <w:t>8 m</w:t>
                          </w:r>
                        </w:p>
                        <w:p w14:paraId="78EA95C5" w14:textId="77777777" w:rsidR="000E501F" w:rsidRDefault="000E501F">
                          <w:pPr>
                            <w:textDirection w:val="btLr"/>
                          </w:pPr>
                        </w:p>
                      </w:txbxContent>
                    </v:textbox>
                  </v:rect>
                  <v:rect id="Rectangle 29" o:spid="_x0000_s1054" style="position:absolute;left:10965;top:25218;width:12400;height:4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" filled="f" stroked="f">
                    <v:textbox inset="2.53958mm,1.2694mm,2.53958mm,1.2694mm">
                      <w:txbxContent>
                        <w:p w14:paraId="1590399F"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Majo : 11 min</w:t>
                          </w:r>
                        </w:p>
                        <w:p w14:paraId="58FF5257"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5606BBAE" w14:textId="77777777" w:rsidR="000E501F" w:rsidRDefault="000E501F">
                          <w:pPr>
                            <w:textDirection w:val="btLr"/>
                          </w:pPr>
                        </w:p>
                      </w:txbxContent>
                    </v:textbox>
                  </v:rect>
                  <v:rect id="Rectangle 30" o:spid="_x0000_s1055" style="position:absolute;left:23875;top:12953;width:6773;height:2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" filled="f" stroked="f">
                    <v:textbox inset="2.53958mm,1.2694mm,2.53958mm,1.2694mm">
                      <w:txbxContent>
                        <w:p w14:paraId="49707C9B" w14:textId="77777777" w:rsidR="000E501F" w:rsidRDefault="006140C6">
                          <w:pPr>
                            <w:textDirection w:val="btLr"/>
                          </w:pPr>
                          <w:r>
                            <w:rPr>
                              <w:rFonts w:ascii="Comic Sans MS" w:eastAsia="Comic Sans MS" w:hAnsi="Comic Sans MS" w:cs="Comic Sans MS"/>
                              <w:color w:val="4472C4"/>
                              <w:sz w:val="28"/>
                            </w:rPr>
                            <w:t>1 min</w:t>
                          </w:r>
                        </w:p>
                        <w:p w14:paraId="7B693559" w14:textId="77777777" w:rsidR="000E501F" w:rsidRDefault="000E501F">
                          <w:pPr>
                            <w:textDirection w:val="btLr"/>
                          </w:pPr>
                        </w:p>
                      </w:txbxContent>
                    </v:textbox>
                  </v:rect>
                  <v:rect id="Rectangle 31" o:spid="_x0000_s1056" style="position:absolute;left:34880;top:26734;width:6773;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" filled="f" stroked="f">
                    <v:textbox inset="2.53958mm,1.2694mm,2.53958mm,1.2694mm">
                      <w:txbxContent>
                        <w:p w14:paraId="7A4BE7D7" w14:textId="77777777" w:rsidR="000E501F" w:rsidRDefault="006140C6">
                          <w:pPr>
                            <w:textDirection w:val="btLr"/>
                          </w:pPr>
                          <w:r>
                            <w:rPr>
                              <w:rFonts w:ascii="Comic Sans MS" w:eastAsia="Comic Sans MS" w:hAnsi="Comic Sans MS" w:cs="Comic Sans MS"/>
                              <w:color w:val="000000"/>
                              <w:sz w:val="28"/>
                            </w:rPr>
                            <w:t>4 min</w:t>
                          </w:r>
                        </w:p>
                        <w:p w14:paraId="4D0A1598" w14:textId="77777777" w:rsidR="000E501F" w:rsidRDefault="000E501F">
                          <w:pPr>
                            <w:textDirection w:val="btLr"/>
                          </w:pPr>
                        </w:p>
                      </w:txbxContent>
                    </v:textbox>
                  </v:rect>
                  <v:rect id="Rectangle 32" o:spid="_x0000_s1057" style="position:absolute;left:34886;top:13201;width:6770;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" filled="f" stroked="f">
                    <v:textbox inset="2.53958mm,1.2694mm,2.53958mm,1.2694mm">
                      <w:txbxContent>
                        <w:p w14:paraId="5D76E6E9" w14:textId="77777777" w:rsidR="000E501F" w:rsidRDefault="006140C6">
                          <w:pPr>
                            <w:textDirection w:val="btLr"/>
                          </w:pPr>
                          <w:r>
                            <w:rPr>
                              <w:rFonts w:ascii="Comic Sans MS" w:eastAsia="Comic Sans MS" w:hAnsi="Comic Sans MS" w:cs="Comic Sans MS"/>
                              <w:color w:val="4472C4"/>
                              <w:sz w:val="28"/>
                            </w:rPr>
                            <w:t>1 min</w:t>
                          </w:r>
                        </w:p>
                        <w:p w14:paraId="35854F0A" w14:textId="77777777" w:rsidR="000E501F" w:rsidRDefault="000E501F">
                          <w:pPr>
                            <w:textDirection w:val="btLr"/>
                          </w:pPr>
                        </w:p>
                      </w:txbxContent>
                    </v:textbox>
                  </v:rect>
                  <v:rect id="Rectangle 33" o:spid="_x0000_s1058" style="position:absolute;left:46058;top:1185;width:20572;height:3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" filled="f" stroked="f">
                    <v:textbox inset="2.53958mm,1.2694mm,2.53958mm,1.2694mm">
                      <w:txbxContent>
                        <w:p w14:paraId="6F44D543" w14:textId="77777777" w:rsidR="000E501F" w:rsidRDefault="000E501F">
                          <w:pPr>
                            <w:spacing w:line="275" w:lineRule="auto"/>
                            <w:jc w:val="center"/>
                            <w:textDirection w:val="btLr"/>
                          </w:pPr>
                        </w:p>
                        <w:p w14:paraId="3EB64EB2" w14:textId="77777777" w:rsidR="000E501F" w:rsidRDefault="000E501F">
                          <w:pPr>
                            <w:textDirection w:val="btLr"/>
                          </w:pPr>
                        </w:p>
                        <w:p w14:paraId="72F5D71B" w14:textId="77777777" w:rsidR="000E501F" w:rsidRDefault="000E501F">
                          <w:pPr>
                            <w:textDirection w:val="btLr"/>
                          </w:pPr>
                        </w:p>
                      </w:txbxContent>
                    </v:textbox>
                  </v:rect>
                </v:group>
                <w10:wrap anchorx="page"/>
              </v:group>
            </w:pict>
          </mc:Fallback>
        </mc:AlternateContent>
      </w:r>
    </w:p>
    <w:p w14:paraId="3EDE31D5"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6D2AA001"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17492839"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6C98CEDF"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3D453BBF"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2411D63F"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5B54E9C7"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63996EA7"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1036E412" w14:textId="77777777" w:rsidR="00854ED9" w:rsidRDefault="00854ED9" w:rsidP="003A56D5">
      <w:pPr>
        <w:pBdr>
          <w:top w:val="nil"/>
          <w:left w:val="nil"/>
          <w:bottom w:val="nil"/>
          <w:right w:val="nil"/>
          <w:between w:val="nil"/>
        </w:pBdr>
        <w:ind w:left="284" w:right="709"/>
        <w:rPr>
          <w:rFonts w:ascii="Comic Sans MS" w:eastAsia="Comic Sans MS" w:hAnsi="Comic Sans MS" w:cs="Comic Sans MS"/>
          <w:color w:val="000000"/>
        </w:rPr>
      </w:pPr>
    </w:p>
    <w:p w14:paraId="24D8537E" w14:textId="77777777" w:rsidR="000E501F" w:rsidRDefault="000E501F" w:rsidP="003A56D5">
      <w:pPr>
        <w:pBdr>
          <w:top w:val="nil"/>
          <w:left w:val="nil"/>
          <w:bottom w:val="nil"/>
          <w:right w:val="nil"/>
          <w:between w:val="nil"/>
        </w:pBdr>
        <w:ind w:left="284" w:right="709" w:hanging="720"/>
        <w:rPr>
          <w:rFonts w:ascii="Comic Sans MS" w:eastAsia="Comic Sans MS" w:hAnsi="Comic Sans MS" w:cs="Comic Sans MS"/>
          <w:color w:val="000000"/>
          <w:sz w:val="16"/>
          <w:szCs w:val="16"/>
        </w:rPr>
      </w:pPr>
    </w:p>
    <w:sectPr w:rsidR="000E501F" w:rsidSect="003A56D5">
      <w:headerReference w:type="default" r:id="rId7"/>
      <w:footerReference w:type="even" r:id="rId8"/>
      <w:footerReference w:type="default" r:id="rId9"/>
      <w:pgSz w:w="11906" w:h="16838"/>
      <w:pgMar w:top="1135" w:right="707" w:bottom="1135" w:left="709"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F5BFB" w14:textId="77777777" w:rsidR="00BB7C2C" w:rsidRDefault="00BB7C2C">
      <w:r>
        <w:separator/>
      </w:r>
    </w:p>
  </w:endnote>
  <w:endnote w:type="continuationSeparator" w:id="0">
    <w:p w14:paraId="3543FE39" w14:textId="77777777" w:rsidR="00BB7C2C" w:rsidRDefault="00BB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1A10D"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7FC3C14" w14:textId="77777777" w:rsidR="000E501F" w:rsidRDefault="000E501F">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72A9E"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209D6">
      <w:rPr>
        <w:noProof/>
        <w:color w:val="000000"/>
        <w:sz w:val="16"/>
        <w:szCs w:val="16"/>
      </w:rPr>
      <w:t>5</w:t>
    </w:r>
    <w:r>
      <w:rPr>
        <w:color w:val="000000"/>
        <w:sz w:val="16"/>
        <w:szCs w:val="16"/>
      </w:rPr>
      <w:fldChar w:fldCharType="end"/>
    </w:r>
  </w:p>
  <w:p w14:paraId="479AC6EA" w14:textId="77777777" w:rsidR="000E501F" w:rsidRDefault="000E501F">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55BD0" w14:textId="77777777" w:rsidR="00BB7C2C" w:rsidRDefault="00BB7C2C">
      <w:r>
        <w:separator/>
      </w:r>
    </w:p>
  </w:footnote>
  <w:footnote w:type="continuationSeparator" w:id="0">
    <w:p w14:paraId="77FF0899" w14:textId="77777777" w:rsidR="00BB7C2C" w:rsidRDefault="00BB7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
      <w:tblW w:w="10089" w:type="dxa"/>
      <w:tblInd w:w="0" w:type="dxa"/>
      <w:tblLayout w:type="fixed"/>
      <w:tblLook w:val="0000" w:firstRow="0" w:lastRow="0" w:firstColumn="0" w:lastColumn="0" w:noHBand="0" w:noVBand="0"/>
    </w:tblPr>
    <w:tblGrid>
      <w:gridCol w:w="5044"/>
      <w:gridCol w:w="5045"/>
    </w:tblGrid>
    <w:tr w:rsidR="000E501F" w14:paraId="15D5502B" w14:textId="77777777">
      <w:tc>
        <w:tcPr>
          <w:tcW w:w="5044" w:type="dxa"/>
        </w:tcPr>
        <w:p w14:paraId="0EBCABB2" w14:textId="77777777" w:rsidR="000E501F" w:rsidRDefault="00854ED9">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anchor distT="0" distB="0" distL="114300" distR="114300" simplePos="0" relativeHeight="251658240" behindDoc="0" locked="0" layoutInCell="1" allowOverlap="1" wp14:anchorId="7C741B81" wp14:editId="0D501010">
                <wp:simplePos x="0" y="0"/>
                <wp:positionH relativeFrom="column">
                  <wp:posOffset>-344170</wp:posOffset>
                </wp:positionH>
                <wp:positionV relativeFrom="paragraph">
                  <wp:posOffset>-264160</wp:posOffset>
                </wp:positionV>
                <wp:extent cx="1691005" cy="761365"/>
                <wp:effectExtent l="0" t="0" r="4445" b="635"/>
                <wp:wrapSquare wrapText="bothSides"/>
                <wp:docPr id="56" name="image1.png" descr="Description : COM%20TEC"/>
                <wp:cNvGraphicFramePr/>
                <a:graphic xmlns:a="http://schemas.openxmlformats.org/drawingml/2006/main">
                  <a:graphicData uri="http://schemas.openxmlformats.org/drawingml/2006/picture">
                    <pic:pic xmlns:pic="http://schemas.openxmlformats.org/drawingml/2006/picture">
                      <pic:nvPicPr>
                        <pic:cNvPr id="0" name="image1.png" descr="Description : COM%20TEC"/>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691005" cy="761365"/>
                        </a:xfrm>
                        <a:prstGeom prst="rect">
                          <a:avLst/>
                        </a:prstGeom>
                        <a:ln/>
                      </pic:spPr>
                    </pic:pic>
                  </a:graphicData>
                </a:graphic>
              </wp:anchor>
            </w:drawing>
          </w:r>
        </w:p>
      </w:tc>
      <w:tc>
        <w:tcPr>
          <w:tcW w:w="5045" w:type="dxa"/>
        </w:tcPr>
        <w:p w14:paraId="77137851" w14:textId="77777777" w:rsidR="000E501F" w:rsidRDefault="006140C6">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40FBC585" w14:textId="77777777" w:rsidR="000E501F" w:rsidRDefault="00C96487">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 xml:space="preserve">Hendaye </w:t>
          </w:r>
          <w:r w:rsidR="006140C6">
            <w:rPr>
              <w:rFonts w:ascii="Comic Sans MS" w:eastAsia="Comic Sans MS" w:hAnsi="Comic Sans MS" w:cs="Comic Sans MS"/>
              <w:b/>
              <w:color w:val="000000"/>
              <w:sz w:val="28"/>
              <w:szCs w:val="28"/>
            </w:rPr>
            <w:t xml:space="preserve">– </w:t>
          </w:r>
          <w:r>
            <w:rPr>
              <w:rFonts w:ascii="Comic Sans MS" w:eastAsia="Comic Sans MS" w:hAnsi="Comic Sans MS" w:cs="Comic Sans MS"/>
              <w:b/>
              <w:color w:val="000000"/>
              <w:sz w:val="28"/>
              <w:szCs w:val="28"/>
            </w:rPr>
            <w:t>Octobre 2020</w:t>
          </w:r>
        </w:p>
      </w:tc>
    </w:tr>
  </w:tbl>
  <w:p w14:paraId="337134B9" w14:textId="77777777" w:rsidR="000E501F" w:rsidRDefault="000E501F">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C7743"/>
    <w:multiLevelType w:val="multilevel"/>
    <w:tmpl w:val="255A51C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812148E"/>
    <w:multiLevelType w:val="multilevel"/>
    <w:tmpl w:val="5E3CBF04"/>
    <w:lvl w:ilvl="0">
      <w:start w:val="2"/>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F967832"/>
    <w:multiLevelType w:val="multilevel"/>
    <w:tmpl w:val="F39A15EC"/>
    <w:lvl w:ilvl="0">
      <w:start w:val="1"/>
      <w:numFmt w:val="lowerLetter"/>
      <w:lvlText w:val="%1)"/>
      <w:lvlJc w:val="left"/>
      <w:pPr>
        <w:ind w:left="2028" w:hanging="360"/>
      </w:pPr>
      <w:rPr>
        <w:vertAlign w:val="baseline"/>
      </w:rPr>
    </w:lvl>
    <w:lvl w:ilvl="1">
      <w:start w:val="1"/>
      <w:numFmt w:val="lowerLetter"/>
      <w:lvlText w:val="%2."/>
      <w:lvlJc w:val="left"/>
      <w:pPr>
        <w:ind w:left="2748" w:hanging="360"/>
      </w:pPr>
      <w:rPr>
        <w:vertAlign w:val="baseline"/>
      </w:rPr>
    </w:lvl>
    <w:lvl w:ilvl="2">
      <w:start w:val="1"/>
      <w:numFmt w:val="lowerRoman"/>
      <w:lvlText w:val="%3."/>
      <w:lvlJc w:val="right"/>
      <w:pPr>
        <w:ind w:left="3468" w:hanging="180"/>
      </w:pPr>
      <w:rPr>
        <w:vertAlign w:val="baseline"/>
      </w:rPr>
    </w:lvl>
    <w:lvl w:ilvl="3">
      <w:start w:val="1"/>
      <w:numFmt w:val="decimal"/>
      <w:lvlText w:val="%4."/>
      <w:lvlJc w:val="left"/>
      <w:pPr>
        <w:ind w:left="4188" w:hanging="360"/>
      </w:pPr>
      <w:rPr>
        <w:vertAlign w:val="baseline"/>
      </w:rPr>
    </w:lvl>
    <w:lvl w:ilvl="4">
      <w:start w:val="1"/>
      <w:numFmt w:val="lowerLetter"/>
      <w:lvlText w:val="%5."/>
      <w:lvlJc w:val="left"/>
      <w:pPr>
        <w:ind w:left="4908" w:hanging="360"/>
      </w:pPr>
      <w:rPr>
        <w:vertAlign w:val="baseline"/>
      </w:rPr>
    </w:lvl>
    <w:lvl w:ilvl="5">
      <w:start w:val="1"/>
      <w:numFmt w:val="lowerRoman"/>
      <w:lvlText w:val="%6."/>
      <w:lvlJc w:val="right"/>
      <w:pPr>
        <w:ind w:left="5628" w:hanging="180"/>
      </w:pPr>
      <w:rPr>
        <w:vertAlign w:val="baseline"/>
      </w:rPr>
    </w:lvl>
    <w:lvl w:ilvl="6">
      <w:start w:val="1"/>
      <w:numFmt w:val="decimal"/>
      <w:lvlText w:val="%7."/>
      <w:lvlJc w:val="left"/>
      <w:pPr>
        <w:ind w:left="6348" w:hanging="360"/>
      </w:pPr>
      <w:rPr>
        <w:vertAlign w:val="baseline"/>
      </w:rPr>
    </w:lvl>
    <w:lvl w:ilvl="7">
      <w:start w:val="1"/>
      <w:numFmt w:val="lowerLetter"/>
      <w:lvlText w:val="%8."/>
      <w:lvlJc w:val="left"/>
      <w:pPr>
        <w:ind w:left="7068" w:hanging="360"/>
      </w:pPr>
      <w:rPr>
        <w:vertAlign w:val="baseline"/>
      </w:rPr>
    </w:lvl>
    <w:lvl w:ilvl="8">
      <w:start w:val="1"/>
      <w:numFmt w:val="lowerRoman"/>
      <w:lvlText w:val="%9."/>
      <w:lvlJc w:val="right"/>
      <w:pPr>
        <w:ind w:left="7788" w:hanging="180"/>
      </w:pPr>
      <w:rPr>
        <w:vertAlign w:val="baseline"/>
      </w:rPr>
    </w:lvl>
  </w:abstractNum>
  <w:abstractNum w:abstractNumId="3" w15:restartNumberingAfterBreak="0">
    <w:nsid w:val="29707B2C"/>
    <w:multiLevelType w:val="multilevel"/>
    <w:tmpl w:val="4A1A2F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AE010BB"/>
    <w:multiLevelType w:val="multilevel"/>
    <w:tmpl w:val="17C2D09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34176C3"/>
    <w:multiLevelType w:val="multilevel"/>
    <w:tmpl w:val="DD303C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815394F"/>
    <w:multiLevelType w:val="multilevel"/>
    <w:tmpl w:val="986282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A925DC2"/>
    <w:multiLevelType w:val="multilevel"/>
    <w:tmpl w:val="6FF6C4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11368AF"/>
    <w:multiLevelType w:val="multilevel"/>
    <w:tmpl w:val="A522B5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8"/>
  </w:num>
  <w:num w:numId="2">
    <w:abstractNumId w:val="6"/>
  </w:num>
  <w:num w:numId="3">
    <w:abstractNumId w:val="2"/>
  </w:num>
  <w:num w:numId="4">
    <w:abstractNumId w:val="4"/>
  </w:num>
  <w:num w:numId="5">
    <w:abstractNumId w:val="1"/>
  </w:num>
  <w:num w:numId="6">
    <w:abstractNumId w:val="7"/>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1F"/>
    <w:rsid w:val="00036B2B"/>
    <w:rsid w:val="000E501F"/>
    <w:rsid w:val="00192330"/>
    <w:rsid w:val="002460A1"/>
    <w:rsid w:val="003A56D5"/>
    <w:rsid w:val="0044527F"/>
    <w:rsid w:val="006140C6"/>
    <w:rsid w:val="006209D6"/>
    <w:rsid w:val="006B155F"/>
    <w:rsid w:val="00747E94"/>
    <w:rsid w:val="00752B74"/>
    <w:rsid w:val="00854ED9"/>
    <w:rsid w:val="008712D5"/>
    <w:rsid w:val="00896F65"/>
    <w:rsid w:val="008E1275"/>
    <w:rsid w:val="00950319"/>
    <w:rsid w:val="00B50E36"/>
    <w:rsid w:val="00BB7C2C"/>
    <w:rsid w:val="00C56969"/>
    <w:rsid w:val="00C96487"/>
    <w:rsid w:val="00D40F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7C3A"/>
  <w15:docId w15:val="{24B1A814-76D7-4B5C-B244-58C655C0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6487"/>
    <w:pPr>
      <w:tabs>
        <w:tab w:val="center" w:pos="4536"/>
        <w:tab w:val="right" w:pos="9072"/>
      </w:tabs>
    </w:pPr>
  </w:style>
  <w:style w:type="character" w:customStyle="1" w:styleId="En-tteCar">
    <w:name w:val="En-tête Car"/>
    <w:basedOn w:val="Policepardfaut"/>
    <w:link w:val="En-tte"/>
    <w:uiPriority w:val="99"/>
    <w:rsid w:val="00C96487"/>
  </w:style>
  <w:style w:type="paragraph" w:styleId="Pieddepage">
    <w:name w:val="footer"/>
    <w:basedOn w:val="Normal"/>
    <w:link w:val="PieddepageCar"/>
    <w:uiPriority w:val="99"/>
    <w:unhideWhenUsed/>
    <w:rsid w:val="00C96487"/>
    <w:pPr>
      <w:tabs>
        <w:tab w:val="center" w:pos="4536"/>
        <w:tab w:val="right" w:pos="9072"/>
      </w:tabs>
    </w:pPr>
  </w:style>
  <w:style w:type="character" w:customStyle="1" w:styleId="PieddepageCar">
    <w:name w:val="Pied de page Car"/>
    <w:basedOn w:val="Policepardfaut"/>
    <w:link w:val="Pieddepage"/>
    <w:uiPriority w:val="99"/>
    <w:rsid w:val="00C96487"/>
  </w:style>
  <w:style w:type="character" w:styleId="Accentuation">
    <w:name w:val="Emphasis"/>
    <w:basedOn w:val="Policepardfaut"/>
    <w:uiPriority w:val="20"/>
    <w:qFormat/>
    <w:rsid w:val="008712D5"/>
    <w:rPr>
      <w:i/>
      <w:iCs/>
    </w:rPr>
  </w:style>
  <w:style w:type="paragraph" w:styleId="Paragraphedeliste">
    <w:name w:val="List Paragraph"/>
    <w:basedOn w:val="Normal"/>
    <w:uiPriority w:val="34"/>
    <w:qFormat/>
    <w:rsid w:val="00747E94"/>
    <w:pPr>
      <w:ind w:left="720"/>
      <w:contextualSpacing/>
    </w:pPr>
  </w:style>
  <w:style w:type="paragraph" w:styleId="Textedebulles">
    <w:name w:val="Balloon Text"/>
    <w:basedOn w:val="Normal"/>
    <w:link w:val="TextedebullesCar"/>
    <w:uiPriority w:val="99"/>
    <w:semiHidden/>
    <w:unhideWhenUsed/>
    <w:rsid w:val="00036B2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36B2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1724</Words>
  <Characters>8549</Characters>
  <Application>Microsoft Office Word</Application>
  <DocSecurity>0</DocSecurity>
  <Lines>195</Lines>
  <Paragraphs>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Mocoeur, Sandrine (GOLBEY)</dc:creator>
  <cp:lastModifiedBy>Laurent MARCOUX</cp:lastModifiedBy>
  <cp:revision>3</cp:revision>
  <cp:lastPrinted>2020-11-11T23:49:00Z</cp:lastPrinted>
  <dcterms:created xsi:type="dcterms:W3CDTF">2020-11-11T23:49:00Z</dcterms:created>
  <dcterms:modified xsi:type="dcterms:W3CDTF">2020-11-11T23:49:00Z</dcterms:modified>
</cp:coreProperties>
</file>